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6A1CC" w14:textId="1BA055A1" w:rsidR="00DE689A" w:rsidRDefault="00997F14" w:rsidP="00DE689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E689A">
        <w:rPr>
          <w:rFonts w:ascii="Corbel" w:hAnsi="Corbel"/>
          <w:bCs/>
          <w:i/>
        </w:rPr>
        <w:t xml:space="preserve">Załącznik nr 1.5 do Zarządzenia Rektora UR nr </w:t>
      </w:r>
      <w:r w:rsidR="007E3CE5">
        <w:rPr>
          <w:rFonts w:ascii="Corbel" w:hAnsi="Corbel"/>
          <w:bCs/>
          <w:i/>
        </w:rPr>
        <w:t>61</w:t>
      </w:r>
      <w:r w:rsidR="00DE689A">
        <w:rPr>
          <w:rFonts w:ascii="Corbel" w:hAnsi="Corbel"/>
          <w:bCs/>
          <w:i/>
        </w:rPr>
        <w:t>/202</w:t>
      </w:r>
      <w:r w:rsidR="007E3CE5">
        <w:rPr>
          <w:rFonts w:ascii="Corbel" w:hAnsi="Corbel"/>
          <w:bCs/>
          <w:i/>
        </w:rPr>
        <w:t>5</w:t>
      </w:r>
    </w:p>
    <w:p w14:paraId="1A19F28B" w14:textId="77777777" w:rsidR="00DE689A" w:rsidRDefault="00DE689A" w:rsidP="00DE689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07A7365" w14:textId="03A6FDD8" w:rsidR="00DE689A" w:rsidRDefault="00DE689A" w:rsidP="00DE689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7E3CE5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7E3CE5">
        <w:rPr>
          <w:rFonts w:ascii="Corbel" w:hAnsi="Corbel"/>
          <w:b/>
          <w:smallCaps/>
          <w:sz w:val="24"/>
          <w:szCs w:val="24"/>
        </w:rPr>
        <w:t>30</w:t>
      </w:r>
    </w:p>
    <w:p w14:paraId="24A9CCAC" w14:textId="77777777" w:rsidR="00DE689A" w:rsidRDefault="00DE689A" w:rsidP="001A4DC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6A29FF9" w14:textId="5C8EFE6E" w:rsidR="00DE689A" w:rsidRDefault="00DE689A" w:rsidP="00DE689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7E3CE5">
        <w:rPr>
          <w:rFonts w:ascii="Corbel" w:hAnsi="Corbel"/>
          <w:sz w:val="20"/>
          <w:szCs w:val="20"/>
        </w:rPr>
        <w:t>9</w:t>
      </w:r>
      <w:r>
        <w:rPr>
          <w:rFonts w:ascii="Corbel" w:hAnsi="Corbel"/>
          <w:sz w:val="20"/>
          <w:szCs w:val="20"/>
        </w:rPr>
        <w:t>/20</w:t>
      </w:r>
      <w:r w:rsidR="007E3CE5">
        <w:rPr>
          <w:rFonts w:ascii="Corbel" w:hAnsi="Corbel"/>
          <w:sz w:val="20"/>
          <w:szCs w:val="20"/>
        </w:rPr>
        <w:t>30</w:t>
      </w:r>
    </w:p>
    <w:p w14:paraId="680C5348" w14:textId="77777777" w:rsidR="004719EA" w:rsidRPr="009C54AE" w:rsidRDefault="004719E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50B39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00592E1" w14:textId="77777777" w:rsidTr="0061607B">
        <w:tc>
          <w:tcPr>
            <w:tcW w:w="2694" w:type="dxa"/>
            <w:vAlign w:val="center"/>
          </w:tcPr>
          <w:p w14:paraId="7007C04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68B571" w14:textId="69D09CEA" w:rsidR="0085747A" w:rsidRPr="007E3CE5" w:rsidRDefault="00262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Cs/>
                <w:color w:val="auto"/>
                <w:sz w:val="24"/>
                <w:szCs w:val="24"/>
              </w:rPr>
              <w:t>Klinika prawa</w:t>
            </w:r>
            <w:r w:rsidR="007E3CE5">
              <w:rPr>
                <w:rFonts w:ascii="Corbel" w:hAnsi="Corbel"/>
                <w:bCs/>
                <w:color w:val="auto"/>
                <w:sz w:val="24"/>
                <w:szCs w:val="24"/>
              </w:rPr>
              <w:t xml:space="preserve"> (fakultet)</w:t>
            </w:r>
          </w:p>
        </w:tc>
      </w:tr>
      <w:tr w:rsidR="0061607B" w:rsidRPr="009C54AE" w14:paraId="2AFDEF26" w14:textId="77777777" w:rsidTr="0061607B">
        <w:tc>
          <w:tcPr>
            <w:tcW w:w="2694" w:type="dxa"/>
            <w:vAlign w:val="center"/>
          </w:tcPr>
          <w:p w14:paraId="20E0B20F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</w:tcPr>
          <w:p w14:paraId="671BA7B6" w14:textId="3D2EE184" w:rsidR="0061607B" w:rsidRPr="007E3CE5" w:rsidRDefault="0061607B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61607B" w:rsidRPr="009C54AE" w14:paraId="709BEC52" w14:textId="77777777" w:rsidTr="0061607B">
        <w:tc>
          <w:tcPr>
            <w:tcW w:w="2694" w:type="dxa"/>
            <w:vAlign w:val="center"/>
          </w:tcPr>
          <w:p w14:paraId="6ACC4C36" w14:textId="77777777" w:rsidR="0061607B" w:rsidRPr="009C54AE" w:rsidRDefault="0061607B" w:rsidP="006160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A94916E" w14:textId="404CC0C2" w:rsidR="0061607B" w:rsidRPr="007E3CE5" w:rsidRDefault="007E3CE5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61607B" w:rsidRPr="009C54AE" w14:paraId="78F83483" w14:textId="77777777" w:rsidTr="0061607B">
        <w:tc>
          <w:tcPr>
            <w:tcW w:w="2694" w:type="dxa"/>
            <w:vAlign w:val="center"/>
          </w:tcPr>
          <w:p w14:paraId="28C5EAF2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BD301C8" w14:textId="6835D791" w:rsidR="0061607B" w:rsidRPr="007E3CE5" w:rsidRDefault="000A7B68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>Pracownia Praw Człowieka i Organów ich Ochrony</w:t>
            </w:r>
          </w:p>
        </w:tc>
      </w:tr>
      <w:tr w:rsidR="0061607B" w:rsidRPr="009C54AE" w14:paraId="0ECA3E8A" w14:textId="77777777" w:rsidTr="0061607B">
        <w:tc>
          <w:tcPr>
            <w:tcW w:w="2694" w:type="dxa"/>
            <w:vAlign w:val="center"/>
          </w:tcPr>
          <w:p w14:paraId="65038424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F15156" w14:textId="05D4A31F" w:rsidR="0061607B" w:rsidRPr="007E3CE5" w:rsidRDefault="00891EC1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61607B" w:rsidRPr="009C54AE" w14:paraId="40B0FD84" w14:textId="77777777" w:rsidTr="0061607B">
        <w:tc>
          <w:tcPr>
            <w:tcW w:w="2694" w:type="dxa"/>
            <w:vAlign w:val="center"/>
          </w:tcPr>
          <w:p w14:paraId="7FCDF5FE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B630484" w14:textId="222F67D7" w:rsidR="0061607B" w:rsidRPr="007E3CE5" w:rsidRDefault="0061607B" w:rsidP="00891E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891EC1"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jednolite magisterskie </w:t>
            </w:r>
          </w:p>
        </w:tc>
      </w:tr>
      <w:tr w:rsidR="0061607B" w:rsidRPr="009C54AE" w14:paraId="4064BEDE" w14:textId="77777777" w:rsidTr="0061607B">
        <w:tc>
          <w:tcPr>
            <w:tcW w:w="2694" w:type="dxa"/>
            <w:vAlign w:val="center"/>
          </w:tcPr>
          <w:p w14:paraId="60FA8851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4C83B1" w14:textId="441DD562" w:rsidR="0061607B" w:rsidRPr="007E3CE5" w:rsidRDefault="00891EC1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61607B" w:rsidRPr="009C54AE" w14:paraId="2F06E72D" w14:textId="77777777" w:rsidTr="0061607B">
        <w:tc>
          <w:tcPr>
            <w:tcW w:w="2694" w:type="dxa"/>
            <w:vAlign w:val="center"/>
          </w:tcPr>
          <w:p w14:paraId="73FB32DF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DB8841" w14:textId="642D0B65" w:rsidR="0061607B" w:rsidRPr="007E3CE5" w:rsidRDefault="00BE3699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61607B" w:rsidRPr="009C54AE" w14:paraId="08E9572C" w14:textId="77777777" w:rsidTr="0061607B">
        <w:tc>
          <w:tcPr>
            <w:tcW w:w="2694" w:type="dxa"/>
            <w:vAlign w:val="center"/>
          </w:tcPr>
          <w:p w14:paraId="36DF80B7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759BE61" w14:textId="5E21D4D8" w:rsidR="0061607B" w:rsidRPr="007E3CE5" w:rsidRDefault="0061607B" w:rsidP="00891E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0A7B68"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  <w:r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semestr </w:t>
            </w:r>
            <w:r w:rsidR="000A7B68"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>X</w:t>
            </w:r>
          </w:p>
        </w:tc>
      </w:tr>
      <w:tr w:rsidR="0061607B" w:rsidRPr="009C54AE" w14:paraId="541108AE" w14:textId="77777777" w:rsidTr="0061607B">
        <w:tc>
          <w:tcPr>
            <w:tcW w:w="2694" w:type="dxa"/>
            <w:vAlign w:val="center"/>
          </w:tcPr>
          <w:p w14:paraId="7AC1F4D8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DAF5B4" w14:textId="4E65F0B5" w:rsidR="0061607B" w:rsidRPr="007E3CE5" w:rsidRDefault="007E3CE5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 – panel pism procesowych</w:t>
            </w:r>
          </w:p>
        </w:tc>
      </w:tr>
      <w:tr w:rsidR="0061607B" w:rsidRPr="009C54AE" w14:paraId="43E23094" w14:textId="77777777" w:rsidTr="0061607B">
        <w:tc>
          <w:tcPr>
            <w:tcW w:w="2694" w:type="dxa"/>
            <w:vAlign w:val="center"/>
          </w:tcPr>
          <w:p w14:paraId="2C86D2A7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B4C2988" w14:textId="7739C96C" w:rsidR="0061607B" w:rsidRPr="007E3CE5" w:rsidRDefault="0061607B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61607B" w:rsidRPr="009C54AE" w14:paraId="29B26109" w14:textId="77777777" w:rsidTr="0061607B">
        <w:tc>
          <w:tcPr>
            <w:tcW w:w="2694" w:type="dxa"/>
            <w:vAlign w:val="center"/>
          </w:tcPr>
          <w:p w14:paraId="576E865D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6258D81" w14:textId="5D498F96" w:rsidR="0061607B" w:rsidRPr="007E3CE5" w:rsidRDefault="000A7B68" w:rsidP="000F6C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7E3CE5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dr hab. </w:t>
            </w:r>
            <w:r w:rsidR="007E3CE5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Beata Stępień-</w:t>
            </w:r>
            <w:proofErr w:type="spellStart"/>
            <w:r w:rsidR="007E3CE5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Załucka</w:t>
            </w:r>
            <w:proofErr w:type="spellEnd"/>
            <w:r w:rsidR="003C48D8" w:rsidRPr="007E3CE5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, prof. UR</w:t>
            </w:r>
          </w:p>
        </w:tc>
      </w:tr>
      <w:tr w:rsidR="0061607B" w:rsidRPr="009C54AE" w14:paraId="4B820012" w14:textId="77777777" w:rsidTr="0061607B">
        <w:trPr>
          <w:trHeight w:val="467"/>
        </w:trPr>
        <w:tc>
          <w:tcPr>
            <w:tcW w:w="2694" w:type="dxa"/>
            <w:vAlign w:val="center"/>
          </w:tcPr>
          <w:p w14:paraId="3B416193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490CEF" w14:textId="76ECB3E5" w:rsidR="000A7B68" w:rsidRPr="007E3CE5" w:rsidRDefault="007E3CE5" w:rsidP="00E67D93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D0005A">
              <w:rPr>
                <w:rFonts w:ascii="Corbel" w:hAnsi="Corbel"/>
                <w:sz w:val="24"/>
                <w:szCs w:val="24"/>
              </w:rPr>
              <w:t>wg obciążeń na dany rok akademicki</w:t>
            </w:r>
          </w:p>
        </w:tc>
      </w:tr>
    </w:tbl>
    <w:p w14:paraId="554984CF" w14:textId="77777777" w:rsidR="0085747A" w:rsidRDefault="0085747A" w:rsidP="007E3CE5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7E3CE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E3CE5">
        <w:rPr>
          <w:rFonts w:ascii="Corbel" w:hAnsi="Corbel"/>
          <w:b w:val="0"/>
          <w:sz w:val="24"/>
          <w:szCs w:val="24"/>
        </w:rPr>
        <w:t>e,</w:t>
      </w:r>
      <w:r w:rsidRPr="007E3CE5">
        <w:rPr>
          <w:rFonts w:ascii="Corbel" w:hAnsi="Corbel"/>
          <w:i/>
          <w:sz w:val="24"/>
          <w:szCs w:val="24"/>
        </w:rPr>
        <w:t xml:space="preserve"> </w:t>
      </w:r>
      <w:r w:rsidRPr="007E3CE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E3CE5">
        <w:rPr>
          <w:rFonts w:ascii="Corbel" w:hAnsi="Corbel"/>
          <w:b w:val="0"/>
          <w:i/>
          <w:sz w:val="24"/>
          <w:szCs w:val="24"/>
        </w:rPr>
        <w:t>w Jednostce</w:t>
      </w:r>
    </w:p>
    <w:p w14:paraId="73A77394" w14:textId="77777777" w:rsidR="007E3CE5" w:rsidRPr="007E3CE5" w:rsidRDefault="007E3CE5" w:rsidP="007E3CE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8CE9B14" w14:textId="7A09F869" w:rsidR="0085747A" w:rsidRPr="007E3CE5" w:rsidRDefault="0085747A" w:rsidP="007E3CE5">
      <w:pPr>
        <w:pStyle w:val="Podpunkty"/>
        <w:ind w:left="284"/>
        <w:rPr>
          <w:rFonts w:ascii="Corbel" w:hAnsi="Corbel"/>
          <w:sz w:val="24"/>
          <w:szCs w:val="24"/>
        </w:rPr>
      </w:pPr>
      <w:r w:rsidRPr="007E3CE5">
        <w:rPr>
          <w:rFonts w:ascii="Corbel" w:hAnsi="Corbel"/>
          <w:sz w:val="24"/>
          <w:szCs w:val="24"/>
        </w:rPr>
        <w:t>1.</w:t>
      </w:r>
      <w:r w:rsidR="00E22FBC" w:rsidRPr="007E3CE5">
        <w:rPr>
          <w:rFonts w:ascii="Corbel" w:hAnsi="Corbel"/>
          <w:sz w:val="24"/>
          <w:szCs w:val="24"/>
        </w:rPr>
        <w:t>1</w:t>
      </w:r>
      <w:r w:rsidRPr="007E3CE5">
        <w:rPr>
          <w:rFonts w:ascii="Corbel" w:hAnsi="Corbel"/>
          <w:sz w:val="24"/>
          <w:szCs w:val="24"/>
        </w:rPr>
        <w:t>.</w:t>
      </w:r>
      <w:r w:rsidR="007E3CE5">
        <w:rPr>
          <w:rFonts w:ascii="Corbel" w:hAnsi="Corbel"/>
          <w:sz w:val="24"/>
          <w:szCs w:val="24"/>
        </w:rPr>
        <w:t xml:space="preserve"> </w:t>
      </w:r>
      <w:r w:rsidRPr="007E3CE5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9201D04" w14:textId="77777777" w:rsidR="00923D7D" w:rsidRPr="007E3CE5" w:rsidRDefault="00923D7D" w:rsidP="007E3CE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086"/>
      </w:tblGrid>
      <w:tr w:rsidR="00015B8F" w:rsidRPr="007E3CE5" w14:paraId="6A76342F" w14:textId="77777777" w:rsidTr="007E3CE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0417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3CE5">
              <w:rPr>
                <w:rFonts w:ascii="Corbel" w:hAnsi="Corbel"/>
                <w:szCs w:val="24"/>
              </w:rPr>
              <w:t>Semestr</w:t>
            </w:r>
          </w:p>
          <w:p w14:paraId="51D78D78" w14:textId="77777777" w:rsidR="00015B8F" w:rsidRPr="007E3CE5" w:rsidRDefault="002B5EA0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3CE5">
              <w:rPr>
                <w:rFonts w:ascii="Corbel" w:hAnsi="Corbel"/>
                <w:szCs w:val="24"/>
              </w:rPr>
              <w:t>(</w:t>
            </w:r>
            <w:r w:rsidR="00363F78" w:rsidRPr="007E3CE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0763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3CE5">
              <w:rPr>
                <w:rFonts w:ascii="Corbel" w:hAnsi="Corbel"/>
                <w:szCs w:val="24"/>
              </w:rPr>
              <w:t>Wykł</w:t>
            </w:r>
            <w:proofErr w:type="spellEnd"/>
            <w:r w:rsidRPr="007E3CE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5628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3CE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F34F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3CE5">
              <w:rPr>
                <w:rFonts w:ascii="Corbel" w:hAnsi="Corbel"/>
                <w:szCs w:val="24"/>
              </w:rPr>
              <w:t>Konw</w:t>
            </w:r>
            <w:proofErr w:type="spellEnd"/>
            <w:r w:rsidRPr="007E3CE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C8B6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3CE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ABA1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3CE5">
              <w:rPr>
                <w:rFonts w:ascii="Corbel" w:hAnsi="Corbel"/>
                <w:szCs w:val="24"/>
              </w:rPr>
              <w:t>Sem</w:t>
            </w:r>
            <w:proofErr w:type="spellEnd"/>
            <w:r w:rsidRPr="007E3CE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4490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3CE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1291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3CE5">
              <w:rPr>
                <w:rFonts w:ascii="Corbel" w:hAnsi="Corbel"/>
                <w:szCs w:val="24"/>
              </w:rPr>
              <w:t>Prakt</w:t>
            </w:r>
            <w:proofErr w:type="spellEnd"/>
            <w:r w:rsidRPr="007E3CE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1EBD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E3CE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1F3C" w14:textId="77777777" w:rsidR="00015B8F" w:rsidRPr="007E3CE5" w:rsidRDefault="00015B8F" w:rsidP="007E3CE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E3CE5">
              <w:rPr>
                <w:rFonts w:ascii="Corbel" w:hAnsi="Corbel"/>
                <w:b/>
                <w:szCs w:val="24"/>
              </w:rPr>
              <w:t>Liczba pkt</w:t>
            </w:r>
            <w:r w:rsidR="00B90885" w:rsidRPr="007E3CE5">
              <w:rPr>
                <w:rFonts w:ascii="Corbel" w:hAnsi="Corbel"/>
                <w:b/>
                <w:szCs w:val="24"/>
              </w:rPr>
              <w:t>.</w:t>
            </w:r>
            <w:r w:rsidRPr="007E3CE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E3CE5" w14:paraId="6F58070A" w14:textId="77777777" w:rsidTr="007E3CE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E4C9" w14:textId="207C2B8B" w:rsidR="00015B8F" w:rsidRPr="007E3CE5" w:rsidRDefault="000A7B68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DA93" w14:textId="134DFC4A" w:rsidR="00015B8F" w:rsidRPr="007E3CE5" w:rsidRDefault="00015B8F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EDEE" w14:textId="31D44EA4" w:rsidR="00015B8F" w:rsidRPr="007E3CE5" w:rsidRDefault="00015B8F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8399" w14:textId="0DAFE880" w:rsidR="00015B8F" w:rsidRPr="007E3CE5" w:rsidRDefault="000A7B68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7102" w14:textId="77777777" w:rsidR="00015B8F" w:rsidRPr="007E3CE5" w:rsidRDefault="00015B8F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06D6" w14:textId="77777777" w:rsidR="00015B8F" w:rsidRPr="007E3CE5" w:rsidRDefault="00015B8F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008D" w14:textId="77777777" w:rsidR="00015B8F" w:rsidRPr="007E3CE5" w:rsidRDefault="00015B8F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25FE" w14:textId="77777777" w:rsidR="00015B8F" w:rsidRPr="007E3CE5" w:rsidRDefault="00015B8F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7C61" w14:textId="77777777" w:rsidR="00015B8F" w:rsidRPr="007E3CE5" w:rsidRDefault="00015B8F" w:rsidP="007E3C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7FDD" w14:textId="67C89F86" w:rsidR="00015B8F" w:rsidRPr="007E3CE5" w:rsidRDefault="000A7B68" w:rsidP="007E3CE5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7E3CE5">
              <w:rPr>
                <w:rFonts w:ascii="Corbel" w:hAnsi="Corbel"/>
                <w:color w:val="0D0D0D" w:themeColor="text1" w:themeTint="F2"/>
                <w:sz w:val="24"/>
                <w:szCs w:val="24"/>
              </w:rPr>
              <w:t>5</w:t>
            </w:r>
          </w:p>
        </w:tc>
      </w:tr>
    </w:tbl>
    <w:p w14:paraId="7B9E51FC" w14:textId="77777777" w:rsidR="00923D7D" w:rsidRPr="007E3CE5" w:rsidRDefault="00923D7D" w:rsidP="007E3CE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3BC237E" w14:textId="71BE6042" w:rsidR="0085747A" w:rsidRDefault="0085747A" w:rsidP="007E3CE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7E3CE5">
        <w:rPr>
          <w:rFonts w:ascii="Corbel" w:hAnsi="Corbel"/>
          <w:smallCaps w:val="0"/>
          <w:szCs w:val="24"/>
        </w:rPr>
        <w:t>1.</w:t>
      </w:r>
      <w:r w:rsidR="00E22FBC" w:rsidRPr="007E3CE5">
        <w:rPr>
          <w:rFonts w:ascii="Corbel" w:hAnsi="Corbel"/>
          <w:smallCaps w:val="0"/>
          <w:szCs w:val="24"/>
        </w:rPr>
        <w:t>2</w:t>
      </w:r>
      <w:r w:rsidR="00F83B28" w:rsidRPr="007E3CE5">
        <w:rPr>
          <w:rFonts w:ascii="Corbel" w:hAnsi="Corbel"/>
          <w:smallCaps w:val="0"/>
          <w:szCs w:val="24"/>
        </w:rPr>
        <w:t>.</w:t>
      </w:r>
      <w:r w:rsidR="00F83B28" w:rsidRPr="007E3CE5">
        <w:rPr>
          <w:rFonts w:ascii="Corbel" w:hAnsi="Corbel"/>
          <w:smallCaps w:val="0"/>
          <w:szCs w:val="24"/>
        </w:rPr>
        <w:tab/>
      </w:r>
      <w:r w:rsidRPr="007E3CE5">
        <w:rPr>
          <w:rFonts w:ascii="Corbel" w:hAnsi="Corbel"/>
          <w:smallCaps w:val="0"/>
          <w:szCs w:val="24"/>
        </w:rPr>
        <w:t xml:space="preserve">Sposób realizacji zajęć </w:t>
      </w:r>
    </w:p>
    <w:p w14:paraId="52C6F3C5" w14:textId="77777777" w:rsidR="007E3CE5" w:rsidRPr="007E3CE5" w:rsidRDefault="007E3CE5" w:rsidP="007E3CE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3AA3E76" w14:textId="11317F3A" w:rsidR="0085747A" w:rsidRPr="007E3CE5" w:rsidRDefault="0061607B" w:rsidP="007E3CE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E3CE5">
        <w:rPr>
          <w:rFonts w:ascii="Corbel" w:eastAsia="MS Gothic" w:hAnsi="Corbel" w:cs="MS Gothic"/>
          <w:bCs/>
          <w:szCs w:val="24"/>
        </w:rPr>
        <w:t>x</w:t>
      </w:r>
      <w:r w:rsidR="0085747A" w:rsidRPr="007E3CE5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52B1CB9" w14:textId="6261B7E3" w:rsidR="0085747A" w:rsidRPr="007E3CE5" w:rsidRDefault="007E3CE5" w:rsidP="007E3CE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</w:t>
      </w:r>
      <w:r w:rsidR="0085747A" w:rsidRPr="007E3CE5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1F98F3E" w14:textId="77777777" w:rsidR="0085747A" w:rsidRPr="007E3CE5" w:rsidRDefault="0085747A" w:rsidP="007E3CE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F9138A" w14:textId="5D28C886" w:rsidR="00E22FBC" w:rsidRPr="007E3CE5" w:rsidRDefault="00E22FBC" w:rsidP="007E3CE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E3CE5">
        <w:rPr>
          <w:rFonts w:ascii="Corbel" w:hAnsi="Corbel"/>
          <w:smallCaps w:val="0"/>
          <w:szCs w:val="24"/>
        </w:rPr>
        <w:t>1.3</w:t>
      </w:r>
      <w:r w:rsidR="007E3CE5">
        <w:rPr>
          <w:rFonts w:ascii="Corbel" w:hAnsi="Corbel"/>
          <w:smallCaps w:val="0"/>
          <w:szCs w:val="24"/>
        </w:rPr>
        <w:t>.</w:t>
      </w:r>
      <w:r w:rsidRPr="007E3CE5">
        <w:rPr>
          <w:rFonts w:ascii="Corbel" w:hAnsi="Corbel"/>
          <w:smallCaps w:val="0"/>
          <w:szCs w:val="24"/>
        </w:rPr>
        <w:t xml:space="preserve"> For</w:t>
      </w:r>
      <w:r w:rsidR="00445970" w:rsidRPr="007E3CE5">
        <w:rPr>
          <w:rFonts w:ascii="Corbel" w:hAnsi="Corbel"/>
          <w:smallCaps w:val="0"/>
          <w:szCs w:val="24"/>
        </w:rPr>
        <w:t>ma zaliczenia przedmiotu</w:t>
      </w:r>
      <w:r w:rsidRPr="007E3CE5">
        <w:rPr>
          <w:rFonts w:ascii="Corbel" w:hAnsi="Corbel"/>
          <w:smallCaps w:val="0"/>
          <w:szCs w:val="24"/>
        </w:rPr>
        <w:t xml:space="preserve"> (z toku) </w:t>
      </w:r>
      <w:r w:rsidRPr="007E3CE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76F830D" w14:textId="32EA8DD7" w:rsidR="009C54AE" w:rsidRPr="007E3CE5" w:rsidRDefault="009C54AE" w:rsidP="007E3CE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6C2302" w14:textId="71157A50" w:rsidR="002C1946" w:rsidRPr="007E3CE5" w:rsidRDefault="000B58ED" w:rsidP="007E3CE5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7E3CE5">
        <w:rPr>
          <w:rFonts w:ascii="Corbel" w:hAnsi="Corbel"/>
          <w:b w:val="0"/>
          <w:smallCaps w:val="0"/>
          <w:szCs w:val="24"/>
        </w:rPr>
        <w:t xml:space="preserve">Zaliczenie </w:t>
      </w:r>
      <w:r w:rsidR="000A7B68" w:rsidRPr="007E3CE5">
        <w:rPr>
          <w:rFonts w:ascii="Corbel" w:hAnsi="Corbel"/>
          <w:b w:val="0"/>
          <w:smallCaps w:val="0"/>
          <w:szCs w:val="24"/>
        </w:rPr>
        <w:t xml:space="preserve">z </w:t>
      </w:r>
      <w:r w:rsidRPr="007E3CE5">
        <w:rPr>
          <w:rFonts w:ascii="Corbel" w:hAnsi="Corbel"/>
          <w:b w:val="0"/>
          <w:smallCaps w:val="0"/>
          <w:szCs w:val="24"/>
        </w:rPr>
        <w:t>ocen</w:t>
      </w:r>
      <w:r w:rsidR="000A7B68" w:rsidRPr="007E3CE5">
        <w:rPr>
          <w:rFonts w:ascii="Corbel" w:hAnsi="Corbel"/>
          <w:b w:val="0"/>
          <w:smallCaps w:val="0"/>
          <w:szCs w:val="24"/>
        </w:rPr>
        <w:t>ą</w:t>
      </w:r>
      <w:r w:rsidR="00664C5A" w:rsidRPr="007E3CE5">
        <w:rPr>
          <w:rFonts w:ascii="Corbel" w:hAnsi="Corbel"/>
          <w:b w:val="0"/>
          <w:smallCaps w:val="0"/>
          <w:szCs w:val="24"/>
        </w:rPr>
        <w:t>.</w:t>
      </w:r>
    </w:p>
    <w:p w14:paraId="3C037578" w14:textId="77777777" w:rsidR="00E960BB" w:rsidRPr="007E3CE5" w:rsidRDefault="00E960BB" w:rsidP="007E3CE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BE5E13" w14:textId="00A194E0" w:rsidR="00E960BB" w:rsidRPr="007E3CE5" w:rsidRDefault="0085747A" w:rsidP="007E3CE5">
      <w:pPr>
        <w:pStyle w:val="Punktygwne"/>
        <w:spacing w:before="0" w:after="0"/>
        <w:rPr>
          <w:rFonts w:ascii="Corbel" w:hAnsi="Corbel"/>
          <w:szCs w:val="24"/>
        </w:rPr>
      </w:pPr>
      <w:r w:rsidRPr="007E3CE5">
        <w:rPr>
          <w:rFonts w:ascii="Corbel" w:hAnsi="Corbel"/>
          <w:szCs w:val="24"/>
        </w:rPr>
        <w:t>2.</w:t>
      </w:r>
      <w:r w:rsidR="007E3CE5">
        <w:rPr>
          <w:rFonts w:ascii="Corbel" w:hAnsi="Corbel"/>
          <w:szCs w:val="24"/>
        </w:rPr>
        <w:t xml:space="preserve"> </w:t>
      </w:r>
      <w:r w:rsidRPr="007E3CE5">
        <w:rPr>
          <w:rFonts w:ascii="Corbel" w:hAnsi="Corbel"/>
          <w:szCs w:val="24"/>
        </w:rPr>
        <w:t xml:space="preserve">Wymagania wstępne </w:t>
      </w:r>
    </w:p>
    <w:p w14:paraId="3CF56375" w14:textId="6D34F28B" w:rsidR="00153C41" w:rsidRPr="007E3CE5" w:rsidRDefault="00153C41" w:rsidP="007E3CE5">
      <w:pPr>
        <w:pStyle w:val="Punktygwne"/>
        <w:spacing w:before="0" w:after="0"/>
        <w:rPr>
          <w:rFonts w:ascii="Corbel" w:hAnsi="Corbel"/>
          <w:szCs w:val="24"/>
        </w:rPr>
      </w:pPr>
    </w:p>
    <w:p w14:paraId="6695485B" w14:textId="77777777" w:rsidR="00534BC6" w:rsidRPr="007E3CE5" w:rsidRDefault="00534BC6" w:rsidP="007E3CE5">
      <w:pPr>
        <w:pStyle w:val="Punktygwne"/>
        <w:spacing w:before="0" w:after="0"/>
        <w:ind w:left="266"/>
        <w:rPr>
          <w:rFonts w:ascii="Corbel" w:hAnsi="Corbel"/>
          <w:b w:val="0"/>
          <w:smallCaps w:val="0"/>
          <w:szCs w:val="24"/>
        </w:rPr>
      </w:pPr>
      <w:r w:rsidRPr="007E3CE5">
        <w:rPr>
          <w:rFonts w:ascii="Corbel" w:hAnsi="Corbel"/>
          <w:b w:val="0"/>
          <w:smallCaps w:val="0"/>
          <w:szCs w:val="24"/>
        </w:rPr>
        <w:t>Podstawy wiedzy z zakresu prawa cywilnego, karnego, administracyjnego i prawa pracy</w:t>
      </w:r>
    </w:p>
    <w:p w14:paraId="2349ADEB" w14:textId="77777777" w:rsidR="00534BC6" w:rsidRPr="007E3CE5" w:rsidRDefault="00534BC6" w:rsidP="007E3CE5">
      <w:pPr>
        <w:pStyle w:val="Punktygwne"/>
        <w:spacing w:before="0" w:after="0"/>
        <w:rPr>
          <w:rFonts w:ascii="Corbel" w:hAnsi="Corbel"/>
          <w:szCs w:val="24"/>
        </w:rPr>
      </w:pPr>
    </w:p>
    <w:p w14:paraId="2CF56269" w14:textId="22EFF8E5" w:rsidR="0085747A" w:rsidRPr="007E3CE5" w:rsidRDefault="001A4DC7" w:rsidP="007E3CE5">
      <w:pPr>
        <w:pStyle w:val="Punktygwne"/>
        <w:spacing w:before="0" w:after="0"/>
        <w:rPr>
          <w:rFonts w:ascii="Corbel" w:hAnsi="Corbel"/>
          <w:szCs w:val="24"/>
        </w:rPr>
      </w:pPr>
      <w:r w:rsidRPr="007E3CE5">
        <w:rPr>
          <w:rFonts w:ascii="Corbel" w:hAnsi="Corbel"/>
          <w:szCs w:val="24"/>
        </w:rPr>
        <w:br w:type="column"/>
      </w:r>
      <w:r w:rsidR="0071620A" w:rsidRPr="007E3CE5">
        <w:rPr>
          <w:rFonts w:ascii="Corbel" w:hAnsi="Corbel"/>
          <w:szCs w:val="24"/>
        </w:rPr>
        <w:lastRenderedPageBreak/>
        <w:t>3.</w:t>
      </w:r>
      <w:r w:rsidR="0085747A" w:rsidRPr="007E3CE5">
        <w:rPr>
          <w:rFonts w:ascii="Corbel" w:hAnsi="Corbel"/>
          <w:szCs w:val="24"/>
        </w:rPr>
        <w:t xml:space="preserve"> </w:t>
      </w:r>
      <w:r w:rsidR="00A84C85" w:rsidRPr="007E3CE5">
        <w:rPr>
          <w:rFonts w:ascii="Corbel" w:hAnsi="Corbel"/>
          <w:szCs w:val="24"/>
        </w:rPr>
        <w:t>cele, efekty uczenia się</w:t>
      </w:r>
      <w:r w:rsidR="0085747A" w:rsidRPr="007E3CE5">
        <w:rPr>
          <w:rFonts w:ascii="Corbel" w:hAnsi="Corbel"/>
          <w:szCs w:val="24"/>
        </w:rPr>
        <w:t xml:space="preserve"> , treści Programowe i stosowane metody Dydaktyczne</w:t>
      </w:r>
    </w:p>
    <w:p w14:paraId="5CCD26FE" w14:textId="77777777" w:rsidR="0085747A" w:rsidRPr="007E3CE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5DB7BD" w14:textId="77777777" w:rsidR="0085747A" w:rsidRPr="007E3CE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E3CE5">
        <w:rPr>
          <w:rFonts w:ascii="Corbel" w:hAnsi="Corbel"/>
          <w:sz w:val="24"/>
          <w:szCs w:val="24"/>
        </w:rPr>
        <w:t xml:space="preserve">3.1 </w:t>
      </w:r>
      <w:r w:rsidR="00C05F44" w:rsidRPr="007E3CE5">
        <w:rPr>
          <w:rFonts w:ascii="Corbel" w:hAnsi="Corbel"/>
          <w:sz w:val="24"/>
          <w:szCs w:val="24"/>
        </w:rPr>
        <w:t>Cele przedmiotu</w:t>
      </w:r>
    </w:p>
    <w:p w14:paraId="375EA2DB" w14:textId="77777777" w:rsidR="00F83B28" w:rsidRPr="007E3CE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7E3CE5" w14:paraId="1FE71488" w14:textId="77777777" w:rsidTr="0016065D">
        <w:tc>
          <w:tcPr>
            <w:tcW w:w="844" w:type="dxa"/>
            <w:vAlign w:val="center"/>
          </w:tcPr>
          <w:p w14:paraId="449A7331" w14:textId="1D6117E8" w:rsidR="0085747A" w:rsidRPr="000A0DD1" w:rsidRDefault="0085747A" w:rsidP="007E3CE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A0DD1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vAlign w:val="center"/>
          </w:tcPr>
          <w:p w14:paraId="7441EB26" w14:textId="0CE20DFE" w:rsidR="0085747A" w:rsidRPr="000A0DD1" w:rsidRDefault="00421984" w:rsidP="009C0F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0A0DD1">
              <w:rPr>
                <w:rFonts w:ascii="Corbel" w:hAnsi="Corbel"/>
                <w:b w:val="0"/>
                <w:iCs/>
                <w:sz w:val="24"/>
                <w:szCs w:val="24"/>
              </w:rPr>
              <w:t>Podstawowym celem zajęć z przedmiotu „</w:t>
            </w:r>
            <w:r w:rsidR="002C1946" w:rsidRPr="000A0DD1">
              <w:rPr>
                <w:rFonts w:ascii="Corbel" w:hAnsi="Corbel"/>
                <w:b w:val="0"/>
                <w:iCs/>
                <w:sz w:val="24"/>
                <w:szCs w:val="24"/>
              </w:rPr>
              <w:t>Klinika prawa</w:t>
            </w:r>
            <w:r w:rsidRPr="000A0DD1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” jest </w:t>
            </w:r>
            <w:r w:rsidR="002C1946" w:rsidRPr="000A0DD1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nabycie umiejętności poprawnego </w:t>
            </w:r>
            <w:r w:rsidR="000A7B68" w:rsidRPr="000A0DD1">
              <w:rPr>
                <w:rFonts w:ascii="Corbel" w:hAnsi="Corbel"/>
                <w:b w:val="0"/>
                <w:iCs/>
                <w:sz w:val="24"/>
                <w:szCs w:val="24"/>
              </w:rPr>
              <w:t>dokonania</w:t>
            </w:r>
            <w:r w:rsidR="002C1946" w:rsidRPr="000A0DD1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 subsumpcji</w:t>
            </w:r>
            <w:r w:rsidR="000A7B68" w:rsidRPr="000A0DD1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 </w:t>
            </w:r>
            <w:r w:rsidR="000A7B68" w:rsidRPr="000A0DD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określonego stanu faktycznego do normy lub norm prawnych oraz zapoznanie się z wzorami </w:t>
            </w:r>
            <w:r w:rsidR="009F1E07" w:rsidRPr="000A0DD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wniosków i </w:t>
            </w:r>
            <w:r w:rsidR="000A7B68" w:rsidRPr="000A0DD1">
              <w:rPr>
                <w:rFonts w:ascii="Corbel" w:hAnsi="Corbel"/>
                <w:b w:val="0"/>
                <w:bCs/>
                <w:sz w:val="24"/>
                <w:szCs w:val="24"/>
              </w:rPr>
              <w:t>pism procesowych.</w:t>
            </w:r>
          </w:p>
        </w:tc>
      </w:tr>
      <w:tr w:rsidR="0085747A" w:rsidRPr="007E3CE5" w14:paraId="0F2FAE1B" w14:textId="77777777" w:rsidTr="0016065D">
        <w:tc>
          <w:tcPr>
            <w:tcW w:w="844" w:type="dxa"/>
            <w:vAlign w:val="center"/>
          </w:tcPr>
          <w:p w14:paraId="7F0B6577" w14:textId="2FE792D0" w:rsidR="0085747A" w:rsidRPr="000A0DD1" w:rsidRDefault="00421984" w:rsidP="007E3CE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0A0DD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340920B" w14:textId="7FC5D23B" w:rsidR="0085747A" w:rsidRPr="000A0DD1" w:rsidRDefault="00421984" w:rsidP="004219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0A0DD1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Celem </w:t>
            </w:r>
            <w:r w:rsidR="002C1946" w:rsidRPr="000A0DD1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konwersatorium jest </w:t>
            </w:r>
            <w:r w:rsidR="0016065D" w:rsidRPr="000A0DD1">
              <w:rPr>
                <w:rFonts w:ascii="Corbel" w:hAnsi="Corbel"/>
                <w:b w:val="0"/>
                <w:iCs/>
                <w:sz w:val="24"/>
                <w:szCs w:val="24"/>
              </w:rPr>
              <w:t>nabycie praktycznych umiejętności stosowania przepisów prawa materialnego oraz procesowego</w:t>
            </w:r>
            <w:r w:rsidR="00664C5A" w:rsidRPr="000A0DD1">
              <w:rPr>
                <w:rFonts w:ascii="Corbel" w:hAnsi="Corbel"/>
                <w:b w:val="0"/>
                <w:iCs/>
                <w:sz w:val="24"/>
                <w:szCs w:val="24"/>
              </w:rPr>
              <w:t xml:space="preserve"> z różnych gałęzi prawa.</w:t>
            </w:r>
          </w:p>
        </w:tc>
      </w:tr>
    </w:tbl>
    <w:p w14:paraId="67BC6F34" w14:textId="77777777" w:rsidR="0085747A" w:rsidRPr="007E3CE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030E35" w14:textId="77777777" w:rsidR="001D7B54" w:rsidRPr="007E3CE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E3CE5">
        <w:rPr>
          <w:rFonts w:ascii="Corbel" w:hAnsi="Corbel"/>
          <w:b/>
          <w:sz w:val="24"/>
          <w:szCs w:val="24"/>
        </w:rPr>
        <w:t xml:space="preserve">3.2 </w:t>
      </w:r>
      <w:r w:rsidR="001D7B54" w:rsidRPr="007E3CE5">
        <w:rPr>
          <w:rFonts w:ascii="Corbel" w:hAnsi="Corbel"/>
          <w:b/>
          <w:sz w:val="24"/>
          <w:szCs w:val="24"/>
        </w:rPr>
        <w:t xml:space="preserve">Efekty </w:t>
      </w:r>
      <w:r w:rsidR="00C05F44" w:rsidRPr="007E3CE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E3CE5">
        <w:rPr>
          <w:rFonts w:ascii="Corbel" w:hAnsi="Corbel"/>
          <w:b/>
          <w:sz w:val="24"/>
          <w:szCs w:val="24"/>
        </w:rPr>
        <w:t>dla przedmiotu</w:t>
      </w:r>
      <w:r w:rsidR="00445970" w:rsidRPr="007E3CE5">
        <w:rPr>
          <w:rFonts w:ascii="Corbel" w:hAnsi="Corbel"/>
          <w:sz w:val="24"/>
          <w:szCs w:val="24"/>
        </w:rPr>
        <w:t xml:space="preserve"> </w:t>
      </w:r>
    </w:p>
    <w:p w14:paraId="6744EBCE" w14:textId="77777777" w:rsidR="001D7B54" w:rsidRPr="007E3CE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7E3CE5" w14:paraId="48F9090F" w14:textId="77777777" w:rsidTr="0071620A">
        <w:tc>
          <w:tcPr>
            <w:tcW w:w="1701" w:type="dxa"/>
            <w:vAlign w:val="center"/>
          </w:tcPr>
          <w:p w14:paraId="5A1734E5" w14:textId="77777777" w:rsidR="0085747A" w:rsidRPr="007E3C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E3CE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E3CE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E3CE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7552715" w14:textId="77777777" w:rsidR="0085747A" w:rsidRPr="007E3CE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E3CE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E3CE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8C92E11" w14:textId="77777777" w:rsidR="0085747A" w:rsidRPr="007E3CE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E3CE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7E3CE5" w14:paraId="4384F19C" w14:textId="77777777" w:rsidTr="005E6E85">
        <w:tc>
          <w:tcPr>
            <w:tcW w:w="1701" w:type="dxa"/>
          </w:tcPr>
          <w:p w14:paraId="14DD57D9" w14:textId="30DEEBA2" w:rsidR="0085747A" w:rsidRPr="007E3CE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A7FD9AE" w14:textId="6F157054" w:rsidR="0085747A" w:rsidRPr="000A0DD1" w:rsidRDefault="00A1235C" w:rsidP="009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>Student ma pogłębioną i rozszerzoną wiedzę na temat norm, reguł i instytucji prawnych zarówno w zakresie dogmatycznych jak i niedogmatycznych dyscyplin prawa (w szczególności: teorii i filozofii prawa, doktryn polityczno-prawnych, historii państwa i prawa, prawa rzymskiego) oraz dyscyplin pomocniczych. Student ma pogłębioną wiedzę na temat procesów stosowania prawa</w:t>
            </w:r>
          </w:p>
        </w:tc>
        <w:tc>
          <w:tcPr>
            <w:tcW w:w="1873" w:type="dxa"/>
          </w:tcPr>
          <w:p w14:paraId="4A7E53AC" w14:textId="736E87AE" w:rsidR="009205E8" w:rsidRPr="000A0DD1" w:rsidRDefault="009205E8" w:rsidP="009205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57AD0" w:rsidRPr="000A0DD1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0A0DD1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65CEA460" w14:textId="3765F358" w:rsidR="00C133CD" w:rsidRPr="000A0DD1" w:rsidRDefault="00C133CD" w:rsidP="00057A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57AD0" w:rsidRPr="000A0DD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85747A" w:rsidRPr="007E3CE5" w14:paraId="27EDA817" w14:textId="77777777" w:rsidTr="005E6E85">
        <w:tc>
          <w:tcPr>
            <w:tcW w:w="1701" w:type="dxa"/>
          </w:tcPr>
          <w:p w14:paraId="5E35B560" w14:textId="77777777" w:rsidR="0085747A" w:rsidRPr="007E3CE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D7C1D8F" w14:textId="301E9E05" w:rsidR="0085747A" w:rsidRPr="000A0DD1" w:rsidRDefault="00A1235C" w:rsidP="009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>Student potrafi prawidłowo interpretować i wyjaśniać znaczenie norm i stosunków prawnych. Student sprawnie posługuje się normami, regułami oraz instytucjami prawnymi obowiązującymi w polskim systemie prawa. 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prawa. Potrafi dokonać subsumpcji określonego stanu faktycznego do normy lub norm prawnych.</w:t>
            </w:r>
          </w:p>
        </w:tc>
        <w:tc>
          <w:tcPr>
            <w:tcW w:w="1873" w:type="dxa"/>
          </w:tcPr>
          <w:p w14:paraId="2D86D031" w14:textId="35696AC2" w:rsidR="0085747A" w:rsidRPr="000A0DD1" w:rsidRDefault="0016065D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0A0DD1">
              <w:rPr>
                <w:rFonts w:ascii="Corbel" w:hAnsi="Corbel"/>
                <w:b w:val="0"/>
                <w:bCs/>
                <w:szCs w:val="24"/>
              </w:rPr>
              <w:t>K_U01 K_U05 K_U09 K_U10 K_U16</w:t>
            </w:r>
          </w:p>
        </w:tc>
      </w:tr>
      <w:tr w:rsidR="0085747A" w:rsidRPr="007E3CE5" w14:paraId="749980C2" w14:textId="77777777" w:rsidTr="005E6E85">
        <w:tc>
          <w:tcPr>
            <w:tcW w:w="1701" w:type="dxa"/>
          </w:tcPr>
          <w:p w14:paraId="63564E59" w14:textId="78D4ABEF" w:rsidR="0085747A" w:rsidRPr="007E3CE5" w:rsidRDefault="0085747A" w:rsidP="001A5B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A5B48" w:rsidRPr="007E3CE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1089DED" w14:textId="4497382E" w:rsidR="0085747A" w:rsidRPr="000A0DD1" w:rsidRDefault="00A123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>Student ma świadomość zmienności systemu norm prawnych która prowadzi do konieczności ciągłego uzupełniania i doskonalenia zarówno zdobytej wiedzy jak i umiejętności. Rozumie i ma świadomość potrzeby podejmowania działań na rzecz zwiększania poziomu społecznej świadomości prawnej;</w:t>
            </w:r>
          </w:p>
        </w:tc>
        <w:tc>
          <w:tcPr>
            <w:tcW w:w="1873" w:type="dxa"/>
          </w:tcPr>
          <w:p w14:paraId="429F4EA9" w14:textId="15CC2770" w:rsidR="00057AD0" w:rsidRPr="000A0DD1" w:rsidRDefault="0016065D" w:rsidP="001606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bCs/>
                <w:szCs w:val="24"/>
              </w:rPr>
              <w:t>K_K01 K_K06</w:t>
            </w:r>
          </w:p>
        </w:tc>
      </w:tr>
    </w:tbl>
    <w:p w14:paraId="3FED9633" w14:textId="77777777" w:rsidR="0085747A" w:rsidRPr="007E3CE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8A9A9C" w14:textId="77777777" w:rsidR="000A0DD1" w:rsidRDefault="000A0DD1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18A808F5" w14:textId="24834213" w:rsidR="0085747A" w:rsidRPr="000A0DD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A0DD1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0A0DD1">
        <w:rPr>
          <w:rFonts w:ascii="Corbel" w:hAnsi="Corbel"/>
          <w:b/>
          <w:sz w:val="24"/>
          <w:szCs w:val="24"/>
        </w:rPr>
        <w:t xml:space="preserve"> </w:t>
      </w:r>
      <w:r w:rsidR="0085747A" w:rsidRPr="000A0DD1">
        <w:rPr>
          <w:rFonts w:ascii="Corbel" w:hAnsi="Corbel"/>
          <w:b/>
          <w:sz w:val="24"/>
          <w:szCs w:val="24"/>
        </w:rPr>
        <w:t>T</w:t>
      </w:r>
      <w:r w:rsidR="001D7B54" w:rsidRPr="000A0DD1">
        <w:rPr>
          <w:rFonts w:ascii="Corbel" w:hAnsi="Corbel"/>
          <w:b/>
          <w:sz w:val="24"/>
          <w:szCs w:val="24"/>
        </w:rPr>
        <w:t>reści programowe</w:t>
      </w:r>
    </w:p>
    <w:p w14:paraId="427094E5" w14:textId="77777777" w:rsidR="007E3CE5" w:rsidRPr="000A0DD1" w:rsidRDefault="007E3CE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16C5E19" w14:textId="77777777" w:rsidR="0085747A" w:rsidRPr="000A0DD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A0DD1">
        <w:rPr>
          <w:rFonts w:ascii="Corbel" w:hAnsi="Corbel"/>
          <w:sz w:val="24"/>
          <w:szCs w:val="24"/>
        </w:rPr>
        <w:t xml:space="preserve">Problematyka wykładu </w:t>
      </w:r>
    </w:p>
    <w:p w14:paraId="35629650" w14:textId="77777777" w:rsidR="00675843" w:rsidRPr="000A0DD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F190930" w14:textId="35D2C0AD" w:rsidR="0085747A" w:rsidRPr="000A0DD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A0DD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0A0DD1">
        <w:rPr>
          <w:rFonts w:ascii="Corbel" w:hAnsi="Corbel"/>
          <w:sz w:val="24"/>
          <w:szCs w:val="24"/>
        </w:rPr>
        <w:t xml:space="preserve">, </w:t>
      </w:r>
      <w:r w:rsidRPr="000A0DD1">
        <w:rPr>
          <w:rFonts w:ascii="Corbel" w:hAnsi="Corbel"/>
          <w:sz w:val="24"/>
          <w:szCs w:val="24"/>
        </w:rPr>
        <w:t xml:space="preserve">zajęć praktycznych </w:t>
      </w:r>
    </w:p>
    <w:p w14:paraId="6E823A8B" w14:textId="77777777" w:rsidR="0085747A" w:rsidRPr="000A0DD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A0DD1" w14:paraId="2B9F0B54" w14:textId="77777777" w:rsidTr="00607EFA">
        <w:tc>
          <w:tcPr>
            <w:tcW w:w="9520" w:type="dxa"/>
          </w:tcPr>
          <w:p w14:paraId="150CEAF9" w14:textId="77777777" w:rsidR="0085747A" w:rsidRPr="000A0DD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A0DD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A0DD1" w14:paraId="193070A8" w14:textId="77777777" w:rsidTr="007E3CE5">
        <w:trPr>
          <w:trHeight w:val="1508"/>
        </w:trPr>
        <w:tc>
          <w:tcPr>
            <w:tcW w:w="9520" w:type="dxa"/>
            <w:vAlign w:val="center"/>
          </w:tcPr>
          <w:p w14:paraId="5505A51F" w14:textId="69FFE5F5" w:rsidR="0002313C" w:rsidRPr="000A0DD1" w:rsidRDefault="00794075" w:rsidP="007E3C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 w:rsidRPr="000A0DD1">
              <w:rPr>
                <w:rFonts w:ascii="Corbel" w:hAnsi="Corbel"/>
                <w:sz w:val="24"/>
                <w:szCs w:val="24"/>
              </w:rPr>
              <w:t>Przebieg a</w:t>
            </w:r>
            <w:r w:rsidR="00E47EF2" w:rsidRPr="000A0DD1">
              <w:rPr>
                <w:rFonts w:ascii="Corbel" w:hAnsi="Corbel"/>
                <w:sz w:val="24"/>
                <w:szCs w:val="24"/>
              </w:rPr>
              <w:t>naliz</w:t>
            </w:r>
            <w:r w:rsidRPr="000A0DD1">
              <w:rPr>
                <w:rFonts w:ascii="Corbel" w:hAnsi="Corbel"/>
                <w:sz w:val="24"/>
                <w:szCs w:val="24"/>
              </w:rPr>
              <w:t>y</w:t>
            </w:r>
            <w:r w:rsidR="0002313C" w:rsidRPr="000A0DD1">
              <w:rPr>
                <w:rFonts w:ascii="Corbel" w:hAnsi="Corbel"/>
                <w:sz w:val="24"/>
                <w:szCs w:val="24"/>
              </w:rPr>
              <w:t xml:space="preserve"> stanu faktycznego spraw</w:t>
            </w:r>
            <w:r w:rsidRPr="000A0DD1">
              <w:rPr>
                <w:rFonts w:ascii="Corbel" w:hAnsi="Corbel"/>
                <w:sz w:val="24"/>
                <w:szCs w:val="24"/>
              </w:rPr>
              <w:t>- 4h</w:t>
            </w:r>
          </w:p>
          <w:p w14:paraId="56BFFC23" w14:textId="54265AB3" w:rsidR="00607EFA" w:rsidRPr="000A0DD1" w:rsidRDefault="00E47EF2" w:rsidP="007E3C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 w:rsidRPr="000A0DD1">
              <w:rPr>
                <w:rFonts w:ascii="Corbel" w:hAnsi="Corbel"/>
                <w:sz w:val="24"/>
                <w:szCs w:val="24"/>
              </w:rPr>
              <w:t>Omówienie stosownego</w:t>
            </w:r>
            <w:r w:rsidR="0002313C" w:rsidRPr="000A0DD1">
              <w:rPr>
                <w:rFonts w:ascii="Corbel" w:hAnsi="Corbel"/>
                <w:sz w:val="24"/>
                <w:szCs w:val="24"/>
              </w:rPr>
              <w:t xml:space="preserve"> orzecznictw</w:t>
            </w:r>
            <w:r w:rsidRPr="000A0DD1">
              <w:rPr>
                <w:rFonts w:ascii="Corbel" w:hAnsi="Corbel"/>
                <w:sz w:val="24"/>
                <w:szCs w:val="24"/>
              </w:rPr>
              <w:t>a</w:t>
            </w:r>
            <w:r w:rsidR="0002313C" w:rsidRPr="000A0DD1">
              <w:rPr>
                <w:rFonts w:ascii="Corbel" w:hAnsi="Corbel"/>
                <w:sz w:val="24"/>
                <w:szCs w:val="24"/>
              </w:rPr>
              <w:t xml:space="preserve"> sądów powszechnych, sądów administracyjnych, </w:t>
            </w:r>
            <w:r w:rsidRPr="000A0DD1">
              <w:rPr>
                <w:rFonts w:ascii="Corbel" w:hAnsi="Corbel"/>
                <w:sz w:val="24"/>
                <w:szCs w:val="24"/>
              </w:rPr>
              <w:t>SN, NSA oraz TK,</w:t>
            </w:r>
            <w:r w:rsidR="00607EFA" w:rsidRPr="000A0DD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0DD1">
              <w:rPr>
                <w:rFonts w:ascii="Corbel" w:hAnsi="Corbel"/>
                <w:sz w:val="24"/>
                <w:szCs w:val="24"/>
              </w:rPr>
              <w:t xml:space="preserve">niezbędnego do sporządzenia opinii prawnej </w:t>
            </w:r>
            <w:r w:rsidR="00607EFA" w:rsidRPr="000A0DD1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0C1BE3" w:rsidRPr="000A0DD1">
              <w:rPr>
                <w:rFonts w:ascii="Corbel" w:hAnsi="Corbel"/>
                <w:sz w:val="24"/>
                <w:szCs w:val="24"/>
              </w:rPr>
              <w:t>5</w:t>
            </w:r>
            <w:r w:rsidR="00794075" w:rsidRPr="000A0DD1">
              <w:rPr>
                <w:rFonts w:ascii="Corbel" w:hAnsi="Corbel"/>
                <w:sz w:val="24"/>
                <w:szCs w:val="24"/>
              </w:rPr>
              <w:t>h</w:t>
            </w:r>
          </w:p>
          <w:p w14:paraId="379BA5FD" w14:textId="6180731E" w:rsidR="00E47EF2" w:rsidRPr="000A0DD1" w:rsidRDefault="00794075" w:rsidP="007E3C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 w:rsidRPr="000A0DD1">
              <w:rPr>
                <w:rFonts w:ascii="Corbel" w:hAnsi="Corbel"/>
                <w:sz w:val="24"/>
                <w:szCs w:val="24"/>
              </w:rPr>
              <w:t xml:space="preserve">Praca z wzorem wniosku lub pisma procesowego – 4 h </w:t>
            </w:r>
          </w:p>
          <w:p w14:paraId="0F826A30" w14:textId="408AAD23" w:rsidR="00061371" w:rsidRPr="000A0DD1" w:rsidRDefault="00794075" w:rsidP="007E3C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 w:hanging="283"/>
              <w:rPr>
                <w:rFonts w:ascii="Corbel" w:hAnsi="Corbel"/>
                <w:sz w:val="24"/>
                <w:szCs w:val="24"/>
              </w:rPr>
            </w:pPr>
            <w:r w:rsidRPr="000A0DD1">
              <w:rPr>
                <w:rFonts w:ascii="Corbel" w:hAnsi="Corbel"/>
                <w:sz w:val="24"/>
                <w:szCs w:val="24"/>
              </w:rPr>
              <w:t>Odbycie</w:t>
            </w:r>
            <w:r w:rsidR="005A0838" w:rsidRPr="000A0DD1">
              <w:rPr>
                <w:rFonts w:ascii="Corbel" w:hAnsi="Corbel"/>
                <w:sz w:val="24"/>
                <w:szCs w:val="24"/>
              </w:rPr>
              <w:t xml:space="preserve"> dyż</w:t>
            </w:r>
            <w:r w:rsidRPr="000A0DD1">
              <w:rPr>
                <w:rFonts w:ascii="Corbel" w:hAnsi="Corbel"/>
                <w:sz w:val="24"/>
                <w:szCs w:val="24"/>
              </w:rPr>
              <w:t>uru</w:t>
            </w:r>
            <w:r w:rsidR="005A0838" w:rsidRPr="000A0DD1">
              <w:rPr>
                <w:rFonts w:ascii="Corbel" w:hAnsi="Corbel"/>
                <w:sz w:val="24"/>
                <w:szCs w:val="24"/>
              </w:rPr>
              <w:t xml:space="preserve"> telefoniczn</w:t>
            </w:r>
            <w:r w:rsidRPr="000A0DD1">
              <w:rPr>
                <w:rFonts w:ascii="Corbel" w:hAnsi="Corbel"/>
                <w:sz w:val="24"/>
                <w:szCs w:val="24"/>
              </w:rPr>
              <w:t>ego</w:t>
            </w:r>
            <w:r w:rsidR="005A0838" w:rsidRPr="000A0DD1">
              <w:rPr>
                <w:rFonts w:ascii="Corbel" w:hAnsi="Corbel"/>
                <w:sz w:val="24"/>
                <w:szCs w:val="24"/>
              </w:rPr>
              <w:t xml:space="preserve"> oraz stacjonarn</w:t>
            </w:r>
            <w:r w:rsidRPr="000A0DD1">
              <w:rPr>
                <w:rFonts w:ascii="Corbel" w:hAnsi="Corbel"/>
                <w:sz w:val="24"/>
                <w:szCs w:val="24"/>
              </w:rPr>
              <w:t>ego</w:t>
            </w:r>
            <w:r w:rsidR="005A0838" w:rsidRPr="000A0DD1">
              <w:rPr>
                <w:rFonts w:ascii="Corbel" w:hAnsi="Corbel"/>
                <w:sz w:val="24"/>
                <w:szCs w:val="24"/>
              </w:rPr>
              <w:t xml:space="preserve"> w UPP – </w:t>
            </w:r>
            <w:r w:rsidRPr="000A0DD1">
              <w:rPr>
                <w:rFonts w:ascii="Corbel" w:hAnsi="Corbel"/>
                <w:sz w:val="24"/>
                <w:szCs w:val="24"/>
              </w:rPr>
              <w:t>2h</w:t>
            </w:r>
          </w:p>
        </w:tc>
      </w:tr>
    </w:tbl>
    <w:p w14:paraId="49FF775D" w14:textId="77777777" w:rsidR="0085747A" w:rsidRPr="000A0DD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931961" w14:textId="7900C9BC" w:rsidR="0085747A" w:rsidRPr="000A0DD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A0DD1">
        <w:rPr>
          <w:rFonts w:ascii="Corbel" w:hAnsi="Corbel"/>
          <w:smallCaps w:val="0"/>
          <w:szCs w:val="24"/>
        </w:rPr>
        <w:t>3.4 Metody dydaktyczne</w:t>
      </w:r>
      <w:r w:rsidRPr="000A0DD1">
        <w:rPr>
          <w:rFonts w:ascii="Corbel" w:hAnsi="Corbel"/>
          <w:b w:val="0"/>
          <w:smallCaps w:val="0"/>
          <w:szCs w:val="24"/>
        </w:rPr>
        <w:t xml:space="preserve"> </w:t>
      </w:r>
    </w:p>
    <w:p w14:paraId="2E48230A" w14:textId="77777777" w:rsidR="00061371" w:rsidRPr="000A0DD1" w:rsidRDefault="0006137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1F116B3" w14:textId="4FC44EB4" w:rsidR="00061371" w:rsidRPr="000A0DD1" w:rsidRDefault="00664C5A" w:rsidP="007E3CE5">
      <w:pPr>
        <w:pStyle w:val="Punktygwne"/>
        <w:spacing w:before="0" w:after="0"/>
        <w:ind w:left="720"/>
        <w:rPr>
          <w:rFonts w:ascii="Corbel" w:hAnsi="Corbel"/>
          <w:b w:val="0"/>
          <w:smallCaps w:val="0"/>
          <w:szCs w:val="24"/>
        </w:rPr>
      </w:pPr>
      <w:r w:rsidRPr="000A0DD1">
        <w:rPr>
          <w:rFonts w:ascii="Corbel" w:hAnsi="Corbel"/>
          <w:b w:val="0"/>
          <w:smallCaps w:val="0"/>
          <w:szCs w:val="24"/>
        </w:rPr>
        <w:t>Konwersatorium</w:t>
      </w:r>
      <w:r w:rsidR="00061371" w:rsidRPr="000A0DD1">
        <w:rPr>
          <w:rFonts w:ascii="Corbel" w:hAnsi="Corbel"/>
          <w:b w:val="0"/>
          <w:smallCaps w:val="0"/>
          <w:szCs w:val="24"/>
        </w:rPr>
        <w:t xml:space="preserve"> z multimedialną prezentacją, analiz</w:t>
      </w:r>
      <w:r w:rsidRPr="000A0DD1">
        <w:rPr>
          <w:rFonts w:ascii="Corbel" w:hAnsi="Corbel"/>
          <w:b w:val="0"/>
          <w:smallCaps w:val="0"/>
          <w:szCs w:val="24"/>
        </w:rPr>
        <w:t>ą</w:t>
      </w:r>
      <w:r w:rsidR="00061371" w:rsidRPr="000A0DD1">
        <w:rPr>
          <w:rFonts w:ascii="Corbel" w:hAnsi="Corbel"/>
          <w:b w:val="0"/>
          <w:smallCaps w:val="0"/>
          <w:szCs w:val="24"/>
        </w:rPr>
        <w:t xml:space="preserve"> i interpretacj</w:t>
      </w:r>
      <w:r w:rsidRPr="000A0DD1">
        <w:rPr>
          <w:rFonts w:ascii="Corbel" w:hAnsi="Corbel"/>
          <w:b w:val="0"/>
          <w:smallCaps w:val="0"/>
          <w:szCs w:val="24"/>
        </w:rPr>
        <w:t>ą</w:t>
      </w:r>
      <w:r w:rsidR="00061371" w:rsidRPr="000A0DD1">
        <w:rPr>
          <w:rFonts w:ascii="Corbel" w:hAnsi="Corbel"/>
          <w:b w:val="0"/>
          <w:smallCaps w:val="0"/>
          <w:szCs w:val="24"/>
        </w:rPr>
        <w:t xml:space="preserve"> aktów normatywnych oraz analiz</w:t>
      </w:r>
      <w:r w:rsidRPr="000A0DD1">
        <w:rPr>
          <w:rFonts w:ascii="Corbel" w:hAnsi="Corbel"/>
          <w:b w:val="0"/>
          <w:smallCaps w:val="0"/>
          <w:szCs w:val="24"/>
        </w:rPr>
        <w:t>ą</w:t>
      </w:r>
      <w:r w:rsidR="00061371" w:rsidRPr="000A0DD1">
        <w:rPr>
          <w:rFonts w:ascii="Corbel" w:hAnsi="Corbel"/>
          <w:b w:val="0"/>
          <w:smallCaps w:val="0"/>
          <w:szCs w:val="24"/>
        </w:rPr>
        <w:t xml:space="preserve"> orzeczeń sądowych, rozwiązywanie kazusów (</w:t>
      </w:r>
      <w:proofErr w:type="spellStart"/>
      <w:r w:rsidR="00061371" w:rsidRPr="000A0DD1">
        <w:rPr>
          <w:rFonts w:ascii="Corbel" w:hAnsi="Corbel"/>
          <w:b w:val="0"/>
          <w:i/>
          <w:smallCaps w:val="0"/>
          <w:szCs w:val="24"/>
        </w:rPr>
        <w:t>case</w:t>
      </w:r>
      <w:proofErr w:type="spellEnd"/>
      <w:r w:rsidR="00061371" w:rsidRPr="000A0DD1">
        <w:rPr>
          <w:rFonts w:ascii="Corbel" w:hAnsi="Corbel"/>
          <w:b w:val="0"/>
          <w:i/>
          <w:smallCaps w:val="0"/>
          <w:szCs w:val="24"/>
        </w:rPr>
        <w:t xml:space="preserve"> </w:t>
      </w:r>
      <w:proofErr w:type="spellStart"/>
      <w:r w:rsidR="00061371" w:rsidRPr="000A0DD1">
        <w:rPr>
          <w:rFonts w:ascii="Corbel" w:hAnsi="Corbel"/>
          <w:b w:val="0"/>
          <w:i/>
          <w:smallCaps w:val="0"/>
          <w:szCs w:val="24"/>
        </w:rPr>
        <w:t>study</w:t>
      </w:r>
      <w:proofErr w:type="spellEnd"/>
      <w:r w:rsidR="00061371" w:rsidRPr="000A0DD1">
        <w:rPr>
          <w:rFonts w:ascii="Corbel" w:hAnsi="Corbel"/>
          <w:b w:val="0"/>
          <w:smallCaps w:val="0"/>
          <w:szCs w:val="24"/>
        </w:rPr>
        <w:t xml:space="preserve">), dyskusja nad wybranymi problemami z zakresu stosowania przepisów </w:t>
      </w:r>
      <w:r w:rsidRPr="000A0DD1">
        <w:rPr>
          <w:rFonts w:ascii="Corbel" w:hAnsi="Corbel"/>
          <w:b w:val="0"/>
          <w:smallCaps w:val="0"/>
          <w:szCs w:val="24"/>
        </w:rPr>
        <w:t>prawa materialnego oraz procesowego wybranych  gałęzi prawa.</w:t>
      </w:r>
    </w:p>
    <w:p w14:paraId="42AF80E8" w14:textId="77777777" w:rsidR="00061371" w:rsidRPr="007E3CE5" w:rsidRDefault="0006137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7E85F34D" w14:textId="77777777" w:rsidR="0085747A" w:rsidRPr="007E3CE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E3CE5">
        <w:rPr>
          <w:rFonts w:ascii="Corbel" w:hAnsi="Corbel"/>
          <w:smallCaps w:val="0"/>
          <w:szCs w:val="24"/>
        </w:rPr>
        <w:t xml:space="preserve">4. </w:t>
      </w:r>
      <w:r w:rsidR="0085747A" w:rsidRPr="007E3CE5">
        <w:rPr>
          <w:rFonts w:ascii="Corbel" w:hAnsi="Corbel"/>
          <w:smallCaps w:val="0"/>
          <w:szCs w:val="24"/>
        </w:rPr>
        <w:t>METODY I KRYTERIA OCENY</w:t>
      </w:r>
      <w:r w:rsidR="009F4610" w:rsidRPr="007E3CE5">
        <w:rPr>
          <w:rFonts w:ascii="Corbel" w:hAnsi="Corbel"/>
          <w:smallCaps w:val="0"/>
          <w:szCs w:val="24"/>
        </w:rPr>
        <w:t xml:space="preserve"> </w:t>
      </w:r>
    </w:p>
    <w:p w14:paraId="73D3DD3C" w14:textId="77777777" w:rsidR="00923D7D" w:rsidRPr="007E3CE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DB4833" w14:textId="77777777" w:rsidR="0085747A" w:rsidRPr="007E3CE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E3CE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E3CE5">
        <w:rPr>
          <w:rFonts w:ascii="Corbel" w:hAnsi="Corbel"/>
          <w:smallCaps w:val="0"/>
          <w:szCs w:val="24"/>
        </w:rPr>
        <w:t>uczenia się</w:t>
      </w:r>
    </w:p>
    <w:p w14:paraId="746D9AAD" w14:textId="77777777" w:rsidR="0085747A" w:rsidRPr="007E3CE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673"/>
        <w:gridCol w:w="2117"/>
      </w:tblGrid>
      <w:tr w:rsidR="0085747A" w:rsidRPr="007E3CE5" w14:paraId="61B411D9" w14:textId="77777777" w:rsidTr="000A0DD1">
        <w:tc>
          <w:tcPr>
            <w:tcW w:w="1730" w:type="dxa"/>
            <w:vAlign w:val="center"/>
          </w:tcPr>
          <w:p w14:paraId="2BD3C9FF" w14:textId="4CAB3932" w:rsidR="0085747A" w:rsidRPr="007E3CE5" w:rsidRDefault="0071620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673" w:type="dxa"/>
            <w:vAlign w:val="center"/>
          </w:tcPr>
          <w:p w14:paraId="76F90BE2" w14:textId="5ED4572B" w:rsidR="0085747A" w:rsidRPr="007E3CE5" w:rsidRDefault="00A84C85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1A4DC7" w:rsidRPr="007E3C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4B49CB8C" w14:textId="77777777" w:rsidR="0085747A" w:rsidRPr="007E3CE5" w:rsidRDefault="009F4610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E3C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91289CE" w14:textId="77777777" w:rsidR="00923D7D" w:rsidRPr="007E3CE5" w:rsidRDefault="0085747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73D9CC6" w14:textId="77777777" w:rsidR="0085747A" w:rsidRPr="007E3CE5" w:rsidRDefault="0085747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3CE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E3CE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E3CE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7E3CE5" w14:paraId="6FF0D056" w14:textId="77777777" w:rsidTr="000A0DD1">
        <w:tc>
          <w:tcPr>
            <w:tcW w:w="1730" w:type="dxa"/>
          </w:tcPr>
          <w:p w14:paraId="541D9B55" w14:textId="02D3423B" w:rsidR="0085747A" w:rsidRPr="007E3CE5" w:rsidRDefault="000A0DD1" w:rsidP="003D10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E3CE5">
              <w:rPr>
                <w:rFonts w:ascii="Corbel" w:hAnsi="Corbel"/>
                <w:b w:val="0"/>
                <w:szCs w:val="24"/>
              </w:rPr>
              <w:t>EK_01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7E3CE5">
              <w:rPr>
                <w:rFonts w:ascii="Corbel" w:hAnsi="Corbel"/>
                <w:b w:val="0"/>
                <w:szCs w:val="24"/>
              </w:rPr>
              <w:t xml:space="preserve"> EK_02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7E3CE5">
              <w:rPr>
                <w:rFonts w:ascii="Corbel" w:hAnsi="Corbel"/>
                <w:b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br/>
            </w:r>
            <w:r w:rsidRPr="007E3CE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73" w:type="dxa"/>
          </w:tcPr>
          <w:p w14:paraId="0EDCDC21" w14:textId="6CF9786E" w:rsidR="0085747A" w:rsidRPr="000A0DD1" w:rsidRDefault="00664C5A" w:rsidP="00664C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 xml:space="preserve">Dokonanie procesu subsumpcji (tj. poprawnej kwalifikacji prawnej przedstawionego stanu faktycznego) w </w:t>
            </w:r>
            <w:r w:rsidR="00630507" w:rsidRPr="000A0DD1">
              <w:rPr>
                <w:rFonts w:ascii="Corbel" w:hAnsi="Corbel"/>
                <w:b w:val="0"/>
                <w:smallCaps w:val="0"/>
                <w:szCs w:val="24"/>
              </w:rPr>
              <w:t xml:space="preserve">formie </w:t>
            </w:r>
            <w:r w:rsidRPr="000A0DD1">
              <w:rPr>
                <w:rFonts w:ascii="Corbel" w:hAnsi="Corbel"/>
                <w:b w:val="0"/>
                <w:smallCaps w:val="0"/>
                <w:szCs w:val="24"/>
              </w:rPr>
              <w:t xml:space="preserve">pisemnej </w:t>
            </w:r>
            <w:r w:rsidR="00794075" w:rsidRPr="000A0DD1">
              <w:rPr>
                <w:rFonts w:ascii="Corbel" w:hAnsi="Corbel"/>
                <w:b w:val="0"/>
                <w:smallCaps w:val="0"/>
                <w:szCs w:val="24"/>
              </w:rPr>
              <w:t>albo wypełnienie wzoru wniosku lub pisma procesowego</w:t>
            </w:r>
          </w:p>
        </w:tc>
        <w:tc>
          <w:tcPr>
            <w:tcW w:w="2117" w:type="dxa"/>
          </w:tcPr>
          <w:p w14:paraId="49F5A612" w14:textId="088DFFD2" w:rsidR="0085747A" w:rsidRPr="000A0DD1" w:rsidRDefault="00664C5A" w:rsidP="003D10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DD1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7666D94A" w14:textId="62AAE6D7" w:rsidR="004B4D6E" w:rsidRPr="007E3CE5" w:rsidRDefault="004B4D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4FA286" w14:textId="77777777" w:rsidR="0085747A" w:rsidRPr="007E3CE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E3CE5">
        <w:rPr>
          <w:rFonts w:ascii="Corbel" w:hAnsi="Corbel"/>
          <w:smallCaps w:val="0"/>
          <w:szCs w:val="24"/>
        </w:rPr>
        <w:t xml:space="preserve">4.2 </w:t>
      </w:r>
      <w:r w:rsidR="0085747A" w:rsidRPr="007E3CE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E3CE5">
        <w:rPr>
          <w:rFonts w:ascii="Corbel" w:hAnsi="Corbel"/>
          <w:smallCaps w:val="0"/>
          <w:szCs w:val="24"/>
        </w:rPr>
        <w:t xml:space="preserve"> </w:t>
      </w:r>
    </w:p>
    <w:p w14:paraId="4D1ABED1" w14:textId="77777777" w:rsidR="00923D7D" w:rsidRPr="007E3CE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E3CE5" w14:paraId="01C5C8F2" w14:textId="77777777" w:rsidTr="007C4872">
        <w:trPr>
          <w:trHeight w:val="1508"/>
        </w:trPr>
        <w:tc>
          <w:tcPr>
            <w:tcW w:w="9670" w:type="dxa"/>
          </w:tcPr>
          <w:p w14:paraId="1DBABC13" w14:textId="7F2A03BB" w:rsidR="00A85FAB" w:rsidRPr="000A0DD1" w:rsidRDefault="00A85FAB" w:rsidP="000A0DD1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0A0DD1">
              <w:rPr>
                <w:rFonts w:ascii="Corbel" w:eastAsia="Cambria" w:hAnsi="Corbel"/>
                <w:sz w:val="24"/>
                <w:szCs w:val="24"/>
              </w:rPr>
              <w:t xml:space="preserve">Wykazanie się wiedzą, umiejętnościami i kompetencjami społecznymi w stopniu wystarczającym do </w:t>
            </w:r>
            <w:r w:rsidR="00630507" w:rsidRPr="000A0DD1">
              <w:rPr>
                <w:rFonts w:ascii="Corbel" w:eastAsia="Cambria" w:hAnsi="Corbel"/>
                <w:sz w:val="24"/>
                <w:szCs w:val="24"/>
              </w:rPr>
              <w:t>uzyskania</w:t>
            </w:r>
            <w:r w:rsidRPr="000A0DD1">
              <w:rPr>
                <w:rFonts w:ascii="Corbel" w:eastAsia="Cambria" w:hAnsi="Corbel"/>
                <w:sz w:val="24"/>
                <w:szCs w:val="24"/>
              </w:rPr>
              <w:t xml:space="preserve"> pozytywnej oceny.</w:t>
            </w:r>
          </w:p>
          <w:p w14:paraId="1FCDF155" w14:textId="354A549D" w:rsidR="00A85FAB" w:rsidRPr="000A0DD1" w:rsidRDefault="00A85FAB" w:rsidP="000A0DD1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0A0DD1">
              <w:rPr>
                <w:rFonts w:ascii="Corbel" w:eastAsia="Cambria" w:hAnsi="Corbel"/>
                <w:sz w:val="24"/>
                <w:szCs w:val="24"/>
              </w:rPr>
              <w:t xml:space="preserve">Na ocenę pozytywną należy </w:t>
            </w:r>
            <w:r w:rsidR="00664C5A" w:rsidRPr="000A0DD1">
              <w:rPr>
                <w:rFonts w:ascii="Corbel" w:eastAsia="Cambria" w:hAnsi="Corbel"/>
                <w:sz w:val="24"/>
                <w:szCs w:val="24"/>
              </w:rPr>
              <w:t xml:space="preserve">przedłożyć pracę pisemną, spełniającą </w:t>
            </w:r>
            <w:r w:rsidR="000B64BF" w:rsidRPr="000A0DD1">
              <w:rPr>
                <w:rFonts w:ascii="Corbel" w:eastAsia="Cambria" w:hAnsi="Corbel"/>
                <w:sz w:val="24"/>
                <w:szCs w:val="24"/>
              </w:rPr>
              <w:t xml:space="preserve">następujące </w:t>
            </w:r>
            <w:r w:rsidR="00664C5A" w:rsidRPr="000A0DD1">
              <w:rPr>
                <w:rFonts w:ascii="Corbel" w:eastAsia="Cambria" w:hAnsi="Corbel"/>
                <w:sz w:val="24"/>
                <w:szCs w:val="24"/>
              </w:rPr>
              <w:t xml:space="preserve">wymogi formalne </w:t>
            </w:r>
            <w:r w:rsidR="000B64BF" w:rsidRPr="000A0DD1">
              <w:rPr>
                <w:rFonts w:ascii="Corbel" w:eastAsia="Cambria" w:hAnsi="Corbel"/>
                <w:sz w:val="24"/>
                <w:szCs w:val="24"/>
              </w:rPr>
              <w:t xml:space="preserve">- 6-8 stron </w:t>
            </w:r>
            <w:r w:rsidR="00630507" w:rsidRPr="000A0DD1">
              <w:rPr>
                <w:rFonts w:ascii="Corbel" w:eastAsia="Cambria" w:hAnsi="Corbel"/>
                <w:sz w:val="24"/>
                <w:szCs w:val="24"/>
              </w:rPr>
              <w:t>standardowego maszynopisu</w:t>
            </w:r>
            <w:r w:rsidR="00794075" w:rsidRPr="000A0DD1">
              <w:rPr>
                <w:rFonts w:ascii="Corbel" w:eastAsia="Cambria" w:hAnsi="Corbel"/>
                <w:sz w:val="24"/>
                <w:szCs w:val="24"/>
              </w:rPr>
              <w:t xml:space="preserve"> lub wypełniony wskazany wzór wniosku lub pisma procesowego</w:t>
            </w:r>
          </w:p>
          <w:p w14:paraId="5AE0EBE0" w14:textId="5FB7CB22" w:rsidR="0085747A" w:rsidRPr="007E3CE5" w:rsidRDefault="00A85FAB" w:rsidP="000A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Kryteria oceny: czy odpowiedź jest wyczerpująca, czy </w:t>
            </w:r>
            <w:r w:rsidR="00630507" w:rsidRPr="000A0DD1">
              <w:rPr>
                <w:rFonts w:ascii="Corbel" w:eastAsia="Cambria" w:hAnsi="Corbel"/>
                <w:b w:val="0"/>
                <w:smallCaps w:val="0"/>
                <w:szCs w:val="24"/>
              </w:rPr>
              <w:t>proces subsumpcji został poprawnie przeprowadzony</w:t>
            </w:r>
            <w:r w:rsidRPr="000A0DD1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, czy </w:t>
            </w:r>
            <w:r w:rsidR="000B64BF" w:rsidRPr="000A0DD1">
              <w:rPr>
                <w:rFonts w:ascii="Corbel" w:eastAsia="Cambria" w:hAnsi="Corbel"/>
                <w:b w:val="0"/>
                <w:smallCaps w:val="0"/>
                <w:szCs w:val="24"/>
              </w:rPr>
              <w:t>zastosowany został poprawnie język prawny i prawniczy.</w:t>
            </w:r>
          </w:p>
        </w:tc>
      </w:tr>
    </w:tbl>
    <w:p w14:paraId="1BBA93DA" w14:textId="77777777" w:rsidR="0085747A" w:rsidRPr="007E3CE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79280E" w14:textId="77777777" w:rsidR="000A0DD1" w:rsidRDefault="000A0DD1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5FC6E4EB" w14:textId="0097D954" w:rsidR="009F4610" w:rsidRPr="007E3CE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E3CE5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7E3CE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C48EA3A" w14:textId="77777777" w:rsidR="0085747A" w:rsidRPr="007E3CE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7E3CE5" w14:paraId="3729C31D" w14:textId="77777777" w:rsidTr="000A0DD1">
        <w:tc>
          <w:tcPr>
            <w:tcW w:w="5132" w:type="dxa"/>
            <w:vAlign w:val="center"/>
          </w:tcPr>
          <w:p w14:paraId="444EB1A0" w14:textId="77777777" w:rsidR="0085747A" w:rsidRPr="007E3CE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E3CE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E3CE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E3CE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1A011906" w14:textId="77777777" w:rsidR="0085747A" w:rsidRPr="007E3CE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E3CE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E3CE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E3CE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E3CE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E3CE5" w14:paraId="534A6C3C" w14:textId="77777777" w:rsidTr="000A0DD1">
        <w:tc>
          <w:tcPr>
            <w:tcW w:w="5132" w:type="dxa"/>
          </w:tcPr>
          <w:p w14:paraId="582EF165" w14:textId="0911D867" w:rsidR="0085747A" w:rsidRPr="007E3CE5" w:rsidRDefault="00CB0C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388" w:type="dxa"/>
          </w:tcPr>
          <w:p w14:paraId="1BEFA2EF" w14:textId="136F3470" w:rsidR="0085747A" w:rsidRPr="007E3CE5" w:rsidRDefault="007940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7E3CE5" w14:paraId="04F8C133" w14:textId="77777777" w:rsidTr="000A0DD1">
        <w:tc>
          <w:tcPr>
            <w:tcW w:w="5132" w:type="dxa"/>
          </w:tcPr>
          <w:p w14:paraId="69272996" w14:textId="77777777" w:rsidR="00C61DC5" w:rsidRPr="007E3CE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E735FFF" w14:textId="77777777" w:rsidR="00C61DC5" w:rsidRPr="007E3CE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4B3680D1" w14:textId="6846D518" w:rsidR="00C61DC5" w:rsidRPr="007E3CE5" w:rsidRDefault="007940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7E3CE5" w14:paraId="5EA5013F" w14:textId="77777777" w:rsidTr="000A0DD1">
        <w:tc>
          <w:tcPr>
            <w:tcW w:w="5132" w:type="dxa"/>
          </w:tcPr>
          <w:p w14:paraId="56186AE3" w14:textId="77777777" w:rsidR="0071620A" w:rsidRPr="007E3CE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1C96A80" w14:textId="77777777" w:rsidR="00C61DC5" w:rsidRPr="007E3CE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2707506C" w14:textId="5F2FEE82" w:rsidR="00C61DC5" w:rsidRPr="007E3CE5" w:rsidRDefault="000B64B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6</w:t>
            </w:r>
            <w:r w:rsidR="00794075" w:rsidRPr="007E3CE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7E3CE5" w14:paraId="5F4BED13" w14:textId="77777777" w:rsidTr="000A0DD1">
        <w:tc>
          <w:tcPr>
            <w:tcW w:w="5132" w:type="dxa"/>
          </w:tcPr>
          <w:p w14:paraId="7B2DBFB3" w14:textId="77777777" w:rsidR="0085747A" w:rsidRPr="007E3CE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252032DC" w14:textId="649DC20B" w:rsidR="0085747A" w:rsidRPr="007E3CE5" w:rsidRDefault="00123C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1</w:t>
            </w:r>
            <w:r w:rsidR="00794075" w:rsidRPr="007E3CE5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7E3CE5" w14:paraId="2EA516BE" w14:textId="77777777" w:rsidTr="000A0DD1">
        <w:trPr>
          <w:trHeight w:val="337"/>
        </w:trPr>
        <w:tc>
          <w:tcPr>
            <w:tcW w:w="5132" w:type="dxa"/>
          </w:tcPr>
          <w:p w14:paraId="7ED2D2DB" w14:textId="77777777" w:rsidR="0085747A" w:rsidRPr="007E3CE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E3CE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78F01D68" w14:textId="00FB4DDC" w:rsidR="0085747A" w:rsidRPr="007E3CE5" w:rsidRDefault="007940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3CE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E664986" w14:textId="77777777" w:rsidR="0085747A" w:rsidRPr="007E3CE5" w:rsidRDefault="00923D7D" w:rsidP="000A0DD1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7E3CE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E3CE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51F4CA3" w14:textId="77777777" w:rsidR="003E1941" w:rsidRPr="007E3CE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BAA1C" w14:textId="052464B4" w:rsidR="0085747A" w:rsidRPr="007E3CE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E3CE5">
        <w:rPr>
          <w:rFonts w:ascii="Corbel" w:hAnsi="Corbel"/>
          <w:smallCaps w:val="0"/>
          <w:szCs w:val="24"/>
        </w:rPr>
        <w:t xml:space="preserve">6. </w:t>
      </w:r>
      <w:r w:rsidR="0085747A" w:rsidRPr="007E3CE5">
        <w:rPr>
          <w:rFonts w:ascii="Corbel" w:hAnsi="Corbel"/>
          <w:smallCaps w:val="0"/>
          <w:szCs w:val="24"/>
        </w:rPr>
        <w:t>PRAKTYKI ZAWODOWE W RAMACH PRZEDMIOTU/</w:t>
      </w:r>
    </w:p>
    <w:p w14:paraId="4C49C40C" w14:textId="77777777" w:rsidR="0085747A" w:rsidRPr="007E3CE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85747A" w:rsidRPr="007E3CE5" w14:paraId="3663EEB1" w14:textId="77777777" w:rsidTr="000A0DD1">
        <w:trPr>
          <w:trHeight w:val="397"/>
        </w:trPr>
        <w:tc>
          <w:tcPr>
            <w:tcW w:w="3715" w:type="dxa"/>
          </w:tcPr>
          <w:p w14:paraId="44F2CBF6" w14:textId="77777777" w:rsidR="0085747A" w:rsidRPr="000A0D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318780C6" w14:textId="42BA2135" w:rsidR="0085747A" w:rsidRPr="000A0DD1" w:rsidRDefault="001A4D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7E3CE5" w14:paraId="1031C200" w14:textId="77777777" w:rsidTr="000A0DD1">
        <w:trPr>
          <w:trHeight w:val="397"/>
        </w:trPr>
        <w:tc>
          <w:tcPr>
            <w:tcW w:w="3715" w:type="dxa"/>
          </w:tcPr>
          <w:p w14:paraId="32C8D012" w14:textId="77777777" w:rsidR="0085747A" w:rsidRPr="000A0D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5CE31F39" w14:textId="2FEB46E2" w:rsidR="0085747A" w:rsidRPr="000A0DD1" w:rsidRDefault="001A4D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DD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FEC29E1" w14:textId="77777777" w:rsidR="003E1941" w:rsidRPr="007E3CE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0F7934" w14:textId="77777777" w:rsidR="0085747A" w:rsidRPr="007E3CE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E3CE5">
        <w:rPr>
          <w:rFonts w:ascii="Corbel" w:hAnsi="Corbel"/>
          <w:smallCaps w:val="0"/>
          <w:szCs w:val="24"/>
        </w:rPr>
        <w:t xml:space="preserve">7. </w:t>
      </w:r>
      <w:r w:rsidR="0085747A" w:rsidRPr="007E3CE5">
        <w:rPr>
          <w:rFonts w:ascii="Corbel" w:hAnsi="Corbel"/>
          <w:smallCaps w:val="0"/>
          <w:szCs w:val="24"/>
        </w:rPr>
        <w:t>LITERATURA</w:t>
      </w:r>
      <w:r w:rsidRPr="007E3CE5">
        <w:rPr>
          <w:rFonts w:ascii="Corbel" w:hAnsi="Corbel"/>
          <w:smallCaps w:val="0"/>
          <w:szCs w:val="24"/>
        </w:rPr>
        <w:t xml:space="preserve"> </w:t>
      </w:r>
    </w:p>
    <w:p w14:paraId="26A978EA" w14:textId="77777777" w:rsidR="00675843" w:rsidRPr="007E3CE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7E3CE5" w14:paraId="14893A98" w14:textId="77777777" w:rsidTr="0071620A">
        <w:trPr>
          <w:trHeight w:val="397"/>
        </w:trPr>
        <w:tc>
          <w:tcPr>
            <w:tcW w:w="7513" w:type="dxa"/>
          </w:tcPr>
          <w:p w14:paraId="53F0DDD0" w14:textId="3AE62BC8" w:rsidR="0085747A" w:rsidRPr="007E3CE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E3CE5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407919D5" w14:textId="1501A525" w:rsidR="00A85FAB" w:rsidRPr="007E3CE5" w:rsidRDefault="000B64BF" w:rsidP="000A0DD1">
            <w:pPr>
              <w:pStyle w:val="Punktygwne"/>
              <w:numPr>
                <w:ilvl w:val="0"/>
                <w:numId w:val="6"/>
              </w:numPr>
              <w:spacing w:before="0" w:after="0"/>
              <w:ind w:left="339" w:hanging="283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7E3CE5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 w:val="22"/>
              </w:rPr>
              <w:t>Kodeks cywilny. Komentarz</w:t>
            </w:r>
            <w:r w:rsidRPr="007E3CE5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 xml:space="preserve">, red. M. </w:t>
            </w:r>
            <w:proofErr w:type="spellStart"/>
            <w:r w:rsidRPr="007E3CE5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Załucki</w:t>
            </w:r>
            <w:proofErr w:type="spellEnd"/>
            <w:r w:rsidRPr="007E3CE5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, CH Beck 20</w:t>
            </w:r>
            <w:r w:rsidR="00794075" w:rsidRPr="007E3CE5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23</w:t>
            </w:r>
            <w:r w:rsidR="0026098F" w:rsidRPr="007E3CE5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.</w:t>
            </w:r>
          </w:p>
          <w:p w14:paraId="4E906540" w14:textId="264CE717" w:rsidR="000B64BF" w:rsidRPr="007E3CE5" w:rsidRDefault="0026098F" w:rsidP="000A0DD1">
            <w:pPr>
              <w:pStyle w:val="Punktygwne"/>
              <w:numPr>
                <w:ilvl w:val="0"/>
                <w:numId w:val="6"/>
              </w:numPr>
              <w:spacing w:before="0" w:after="0"/>
              <w:ind w:left="339" w:hanging="283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7E3CE5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 w:val="22"/>
              </w:rPr>
              <w:t>Kodeks pracy. Komentarz</w:t>
            </w:r>
            <w:r w:rsidRPr="007E3CE5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 xml:space="preserve">, K. Jaśkowski, E, </w:t>
            </w:r>
            <w:proofErr w:type="spellStart"/>
            <w:r w:rsidRPr="007E3CE5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Maniewska</w:t>
            </w:r>
            <w:proofErr w:type="spellEnd"/>
            <w:r w:rsidRPr="007E3CE5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, Wolters Kluwer 2021.</w:t>
            </w:r>
          </w:p>
        </w:tc>
      </w:tr>
      <w:tr w:rsidR="0085747A" w:rsidRPr="007E3CE5" w14:paraId="71C58E2D" w14:textId="77777777" w:rsidTr="0071620A">
        <w:trPr>
          <w:trHeight w:val="397"/>
        </w:trPr>
        <w:tc>
          <w:tcPr>
            <w:tcW w:w="7513" w:type="dxa"/>
          </w:tcPr>
          <w:p w14:paraId="5AE844F7" w14:textId="77777777" w:rsidR="0085747A" w:rsidRPr="007E3CE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E3CE5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6F9993BC" w14:textId="5ABEDBDF" w:rsidR="00C133CD" w:rsidRPr="007E3CE5" w:rsidRDefault="00654B57" w:rsidP="000A0DD1">
            <w:pPr>
              <w:pStyle w:val="Punktygwne"/>
              <w:numPr>
                <w:ilvl w:val="0"/>
                <w:numId w:val="5"/>
              </w:numPr>
              <w:spacing w:before="0" w:after="0"/>
              <w:ind w:left="339" w:hanging="283"/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</w:pPr>
            <w:r w:rsidRPr="007E3CE5">
              <w:rPr>
                <w:rFonts w:ascii="Corbel" w:hAnsi="Corbel"/>
                <w:b w:val="0"/>
                <w:iCs/>
                <w:smallCaps w:val="0"/>
                <w:color w:val="000000"/>
                <w:sz w:val="22"/>
              </w:rPr>
              <w:t xml:space="preserve">A. </w:t>
            </w:r>
            <w:proofErr w:type="spellStart"/>
            <w:r w:rsidRPr="007E3CE5">
              <w:rPr>
                <w:rFonts w:ascii="Corbel" w:hAnsi="Corbel"/>
                <w:b w:val="0"/>
                <w:iCs/>
                <w:smallCaps w:val="0"/>
                <w:color w:val="000000"/>
                <w:sz w:val="22"/>
              </w:rPr>
              <w:t>Cempura</w:t>
            </w:r>
            <w:proofErr w:type="spellEnd"/>
            <w:r w:rsidRPr="007E3CE5">
              <w:rPr>
                <w:rFonts w:ascii="Corbel" w:hAnsi="Corbel"/>
                <w:b w:val="0"/>
                <w:iCs/>
                <w:smallCaps w:val="0"/>
                <w:color w:val="000000"/>
                <w:sz w:val="22"/>
              </w:rPr>
              <w:t xml:space="preserve">, A. </w:t>
            </w:r>
            <w:proofErr w:type="spellStart"/>
            <w:r w:rsidRPr="007E3CE5">
              <w:rPr>
                <w:rFonts w:ascii="Corbel" w:hAnsi="Corbel"/>
                <w:b w:val="0"/>
                <w:iCs/>
                <w:smallCaps w:val="0"/>
                <w:color w:val="000000"/>
                <w:sz w:val="22"/>
              </w:rPr>
              <w:t>Kasolik</w:t>
            </w:r>
            <w:proofErr w:type="spellEnd"/>
            <w:r w:rsidRPr="007E3CE5">
              <w:rPr>
                <w:rFonts w:ascii="Corbel" w:hAnsi="Corbel"/>
                <w:b w:val="0"/>
                <w:iCs/>
                <w:smallCaps w:val="0"/>
                <w:color w:val="000000"/>
                <w:sz w:val="22"/>
              </w:rPr>
              <w:t xml:space="preserve">, </w:t>
            </w:r>
            <w:r w:rsidRPr="007E3CE5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Metodyka sporządzania pism procesowych w sprawach karnych, cywilnych, gospodarczych i administracyjnych</w:t>
            </w:r>
            <w:r w:rsidRPr="007E3CE5">
              <w:rPr>
                <w:rFonts w:ascii="Corbel" w:hAnsi="Corbel"/>
                <w:b w:val="0"/>
                <w:iCs/>
                <w:smallCaps w:val="0"/>
                <w:color w:val="000000"/>
                <w:sz w:val="22"/>
              </w:rPr>
              <w:t>, Beck 2022.</w:t>
            </w:r>
          </w:p>
        </w:tc>
      </w:tr>
    </w:tbl>
    <w:p w14:paraId="553FB84D" w14:textId="77777777" w:rsidR="004B70C0" w:rsidRPr="007E3CE5" w:rsidRDefault="004B70C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Cs w:val="24"/>
        </w:rPr>
      </w:pPr>
    </w:p>
    <w:p w14:paraId="129DBE94" w14:textId="77777777" w:rsidR="0085747A" w:rsidRPr="007E3CE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E3CE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E3CE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81BF" w14:textId="77777777" w:rsidR="009E7572" w:rsidRDefault="009E7572" w:rsidP="00C16ABF">
      <w:pPr>
        <w:spacing w:after="0" w:line="240" w:lineRule="auto"/>
      </w:pPr>
      <w:r>
        <w:separator/>
      </w:r>
    </w:p>
  </w:endnote>
  <w:endnote w:type="continuationSeparator" w:id="0">
    <w:p w14:paraId="74615304" w14:textId="77777777" w:rsidR="009E7572" w:rsidRDefault="009E757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FB800" w14:textId="77777777" w:rsidR="009E7572" w:rsidRDefault="009E7572" w:rsidP="00C16ABF">
      <w:pPr>
        <w:spacing w:after="0" w:line="240" w:lineRule="auto"/>
      </w:pPr>
      <w:r>
        <w:separator/>
      </w:r>
    </w:p>
  </w:footnote>
  <w:footnote w:type="continuationSeparator" w:id="0">
    <w:p w14:paraId="4D9B1291" w14:textId="77777777" w:rsidR="009E7572" w:rsidRDefault="009E7572" w:rsidP="00C16ABF">
      <w:pPr>
        <w:spacing w:after="0" w:line="240" w:lineRule="auto"/>
      </w:pPr>
      <w:r>
        <w:continuationSeparator/>
      </w:r>
    </w:p>
  </w:footnote>
  <w:footnote w:id="1">
    <w:p w14:paraId="13C9F98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3B430A"/>
    <w:multiLevelType w:val="hybridMultilevel"/>
    <w:tmpl w:val="BD424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87F46"/>
    <w:multiLevelType w:val="hybridMultilevel"/>
    <w:tmpl w:val="6B201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A0111"/>
    <w:multiLevelType w:val="hybridMultilevel"/>
    <w:tmpl w:val="B3485B4A"/>
    <w:lvl w:ilvl="0" w:tplc="8B303C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9501A"/>
    <w:multiLevelType w:val="hybridMultilevel"/>
    <w:tmpl w:val="36C46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C52BD"/>
    <w:multiLevelType w:val="hybridMultilevel"/>
    <w:tmpl w:val="989C4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266404">
    <w:abstractNumId w:val="0"/>
  </w:num>
  <w:num w:numId="2" w16cid:durableId="294919260">
    <w:abstractNumId w:val="3"/>
  </w:num>
  <w:num w:numId="3" w16cid:durableId="821657026">
    <w:abstractNumId w:val="1"/>
  </w:num>
  <w:num w:numId="4" w16cid:durableId="319424372">
    <w:abstractNumId w:val="5"/>
  </w:num>
  <w:num w:numId="5" w16cid:durableId="1522166503">
    <w:abstractNumId w:val="4"/>
  </w:num>
  <w:num w:numId="6" w16cid:durableId="189228909">
    <w:abstractNumId w:val="2"/>
  </w:num>
  <w:num w:numId="7" w16cid:durableId="15901135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5339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4B9"/>
    <w:rsid w:val="00015B8F"/>
    <w:rsid w:val="00022ECE"/>
    <w:rsid w:val="0002313C"/>
    <w:rsid w:val="00032137"/>
    <w:rsid w:val="00042A51"/>
    <w:rsid w:val="00042D2E"/>
    <w:rsid w:val="00044C82"/>
    <w:rsid w:val="00057AD0"/>
    <w:rsid w:val="00061371"/>
    <w:rsid w:val="00070ED6"/>
    <w:rsid w:val="000742DC"/>
    <w:rsid w:val="00084C12"/>
    <w:rsid w:val="0009462C"/>
    <w:rsid w:val="00094B12"/>
    <w:rsid w:val="00096C46"/>
    <w:rsid w:val="000A0DD1"/>
    <w:rsid w:val="000A296F"/>
    <w:rsid w:val="000A2A28"/>
    <w:rsid w:val="000A7B68"/>
    <w:rsid w:val="000B192D"/>
    <w:rsid w:val="000B266A"/>
    <w:rsid w:val="000B28EE"/>
    <w:rsid w:val="000B3E37"/>
    <w:rsid w:val="000B58ED"/>
    <w:rsid w:val="000B64BF"/>
    <w:rsid w:val="000C1BE3"/>
    <w:rsid w:val="000D01A7"/>
    <w:rsid w:val="000D04B0"/>
    <w:rsid w:val="000D6946"/>
    <w:rsid w:val="000E15C3"/>
    <w:rsid w:val="000F1C57"/>
    <w:rsid w:val="000F5615"/>
    <w:rsid w:val="000F6C6D"/>
    <w:rsid w:val="001031FE"/>
    <w:rsid w:val="0012147C"/>
    <w:rsid w:val="00123CC7"/>
    <w:rsid w:val="00124BFF"/>
    <w:rsid w:val="0012560E"/>
    <w:rsid w:val="00127108"/>
    <w:rsid w:val="001313E8"/>
    <w:rsid w:val="00134B13"/>
    <w:rsid w:val="00145144"/>
    <w:rsid w:val="00146BC0"/>
    <w:rsid w:val="00153C41"/>
    <w:rsid w:val="00154381"/>
    <w:rsid w:val="0016065D"/>
    <w:rsid w:val="001640A7"/>
    <w:rsid w:val="00164FA7"/>
    <w:rsid w:val="00166A03"/>
    <w:rsid w:val="00166F29"/>
    <w:rsid w:val="001718A7"/>
    <w:rsid w:val="001737CF"/>
    <w:rsid w:val="00176083"/>
    <w:rsid w:val="00192F37"/>
    <w:rsid w:val="001A4DC7"/>
    <w:rsid w:val="001A5B48"/>
    <w:rsid w:val="001A70D2"/>
    <w:rsid w:val="001D657B"/>
    <w:rsid w:val="001D7B54"/>
    <w:rsid w:val="001E0209"/>
    <w:rsid w:val="001F2CA2"/>
    <w:rsid w:val="00211FDA"/>
    <w:rsid w:val="002144C0"/>
    <w:rsid w:val="0022477D"/>
    <w:rsid w:val="002278A9"/>
    <w:rsid w:val="002336F9"/>
    <w:rsid w:val="00237AAC"/>
    <w:rsid w:val="0024028F"/>
    <w:rsid w:val="00244ABC"/>
    <w:rsid w:val="0026098F"/>
    <w:rsid w:val="00262492"/>
    <w:rsid w:val="002647B4"/>
    <w:rsid w:val="00280E1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946"/>
    <w:rsid w:val="002C1F06"/>
    <w:rsid w:val="002D3375"/>
    <w:rsid w:val="002D73D4"/>
    <w:rsid w:val="002E4478"/>
    <w:rsid w:val="002F02A3"/>
    <w:rsid w:val="002F4ABE"/>
    <w:rsid w:val="003018BA"/>
    <w:rsid w:val="0030395F"/>
    <w:rsid w:val="00305C92"/>
    <w:rsid w:val="003151C5"/>
    <w:rsid w:val="00321E99"/>
    <w:rsid w:val="003343CF"/>
    <w:rsid w:val="00346FE9"/>
    <w:rsid w:val="0034759A"/>
    <w:rsid w:val="003503F6"/>
    <w:rsid w:val="003530DD"/>
    <w:rsid w:val="00363F78"/>
    <w:rsid w:val="003755DE"/>
    <w:rsid w:val="003775A3"/>
    <w:rsid w:val="00377B4F"/>
    <w:rsid w:val="003A0A5B"/>
    <w:rsid w:val="003A1176"/>
    <w:rsid w:val="003C0BAE"/>
    <w:rsid w:val="003C48D8"/>
    <w:rsid w:val="003D1064"/>
    <w:rsid w:val="003D18A9"/>
    <w:rsid w:val="003D6CE2"/>
    <w:rsid w:val="003E1941"/>
    <w:rsid w:val="003E2FE6"/>
    <w:rsid w:val="003E49D5"/>
    <w:rsid w:val="003F38C0"/>
    <w:rsid w:val="00414E33"/>
    <w:rsid w:val="00414E3C"/>
    <w:rsid w:val="00421984"/>
    <w:rsid w:val="0042244A"/>
    <w:rsid w:val="0042745A"/>
    <w:rsid w:val="0042788F"/>
    <w:rsid w:val="00431D5C"/>
    <w:rsid w:val="004362C6"/>
    <w:rsid w:val="00437FA2"/>
    <w:rsid w:val="00445970"/>
    <w:rsid w:val="004501EB"/>
    <w:rsid w:val="00461EFC"/>
    <w:rsid w:val="00464FB9"/>
    <w:rsid w:val="004652C2"/>
    <w:rsid w:val="004706D1"/>
    <w:rsid w:val="00471326"/>
    <w:rsid w:val="004719EA"/>
    <w:rsid w:val="0047598D"/>
    <w:rsid w:val="004840FD"/>
    <w:rsid w:val="00485BC6"/>
    <w:rsid w:val="00490F7D"/>
    <w:rsid w:val="00491678"/>
    <w:rsid w:val="004968E2"/>
    <w:rsid w:val="004A3EEA"/>
    <w:rsid w:val="004A4D1F"/>
    <w:rsid w:val="004B4D6E"/>
    <w:rsid w:val="004B70C0"/>
    <w:rsid w:val="004B73C1"/>
    <w:rsid w:val="004D081F"/>
    <w:rsid w:val="004D5282"/>
    <w:rsid w:val="004F1551"/>
    <w:rsid w:val="004F55A3"/>
    <w:rsid w:val="0050496F"/>
    <w:rsid w:val="00513B6F"/>
    <w:rsid w:val="00517C63"/>
    <w:rsid w:val="00534BC6"/>
    <w:rsid w:val="005363C4"/>
    <w:rsid w:val="00536BDE"/>
    <w:rsid w:val="00543ACC"/>
    <w:rsid w:val="0056696D"/>
    <w:rsid w:val="0059484D"/>
    <w:rsid w:val="005A0838"/>
    <w:rsid w:val="005A0855"/>
    <w:rsid w:val="005A3196"/>
    <w:rsid w:val="005B0636"/>
    <w:rsid w:val="005C080F"/>
    <w:rsid w:val="005C55E5"/>
    <w:rsid w:val="005C696A"/>
    <w:rsid w:val="005E6E85"/>
    <w:rsid w:val="005F31D2"/>
    <w:rsid w:val="00607EFA"/>
    <w:rsid w:val="0061029B"/>
    <w:rsid w:val="0061607B"/>
    <w:rsid w:val="00617230"/>
    <w:rsid w:val="00621CE1"/>
    <w:rsid w:val="00627FC9"/>
    <w:rsid w:val="00630507"/>
    <w:rsid w:val="00640F80"/>
    <w:rsid w:val="00647FA8"/>
    <w:rsid w:val="00650C5F"/>
    <w:rsid w:val="00654934"/>
    <w:rsid w:val="00654B57"/>
    <w:rsid w:val="00661184"/>
    <w:rsid w:val="006620D9"/>
    <w:rsid w:val="00664C5A"/>
    <w:rsid w:val="00670818"/>
    <w:rsid w:val="00671958"/>
    <w:rsid w:val="00675843"/>
    <w:rsid w:val="00696477"/>
    <w:rsid w:val="006A2FC9"/>
    <w:rsid w:val="006D050F"/>
    <w:rsid w:val="006D6139"/>
    <w:rsid w:val="006E5D65"/>
    <w:rsid w:val="006F1282"/>
    <w:rsid w:val="006F1FBC"/>
    <w:rsid w:val="006F28CF"/>
    <w:rsid w:val="006F31E2"/>
    <w:rsid w:val="00706544"/>
    <w:rsid w:val="007072BA"/>
    <w:rsid w:val="0071620A"/>
    <w:rsid w:val="00724677"/>
    <w:rsid w:val="00725459"/>
    <w:rsid w:val="00725B07"/>
    <w:rsid w:val="007327BD"/>
    <w:rsid w:val="00734608"/>
    <w:rsid w:val="00745302"/>
    <w:rsid w:val="007461D6"/>
    <w:rsid w:val="00746EC8"/>
    <w:rsid w:val="00763BF1"/>
    <w:rsid w:val="00766FD4"/>
    <w:rsid w:val="0076785E"/>
    <w:rsid w:val="0078168C"/>
    <w:rsid w:val="00787C2A"/>
    <w:rsid w:val="00790E27"/>
    <w:rsid w:val="00794075"/>
    <w:rsid w:val="007A4022"/>
    <w:rsid w:val="007A6E6E"/>
    <w:rsid w:val="007C3299"/>
    <w:rsid w:val="007C3BCC"/>
    <w:rsid w:val="007C4546"/>
    <w:rsid w:val="007C4872"/>
    <w:rsid w:val="007D6E56"/>
    <w:rsid w:val="007E3CE5"/>
    <w:rsid w:val="007F4155"/>
    <w:rsid w:val="008005D4"/>
    <w:rsid w:val="0081554D"/>
    <w:rsid w:val="0081707E"/>
    <w:rsid w:val="008449B3"/>
    <w:rsid w:val="0085747A"/>
    <w:rsid w:val="00884922"/>
    <w:rsid w:val="00885F64"/>
    <w:rsid w:val="008917F9"/>
    <w:rsid w:val="00891EC1"/>
    <w:rsid w:val="008A45F7"/>
    <w:rsid w:val="008B23F4"/>
    <w:rsid w:val="008B70A9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CE5"/>
    <w:rsid w:val="00916188"/>
    <w:rsid w:val="009205E8"/>
    <w:rsid w:val="00921382"/>
    <w:rsid w:val="00923D7D"/>
    <w:rsid w:val="009508DF"/>
    <w:rsid w:val="00950DAC"/>
    <w:rsid w:val="00954A07"/>
    <w:rsid w:val="00994DD3"/>
    <w:rsid w:val="00997F14"/>
    <w:rsid w:val="009A49ED"/>
    <w:rsid w:val="009A78D9"/>
    <w:rsid w:val="009B795F"/>
    <w:rsid w:val="009C0F07"/>
    <w:rsid w:val="009C3E31"/>
    <w:rsid w:val="009C54AE"/>
    <w:rsid w:val="009C788E"/>
    <w:rsid w:val="009E310C"/>
    <w:rsid w:val="009E3B41"/>
    <w:rsid w:val="009E7572"/>
    <w:rsid w:val="009F1E07"/>
    <w:rsid w:val="009F3C5C"/>
    <w:rsid w:val="009F4610"/>
    <w:rsid w:val="00A00ECC"/>
    <w:rsid w:val="00A120DB"/>
    <w:rsid w:val="00A1235C"/>
    <w:rsid w:val="00A155EE"/>
    <w:rsid w:val="00A2245B"/>
    <w:rsid w:val="00A30110"/>
    <w:rsid w:val="00A30BC7"/>
    <w:rsid w:val="00A36899"/>
    <w:rsid w:val="00A371F6"/>
    <w:rsid w:val="00A43BF6"/>
    <w:rsid w:val="00A53FA5"/>
    <w:rsid w:val="00A54817"/>
    <w:rsid w:val="00A601C8"/>
    <w:rsid w:val="00A60799"/>
    <w:rsid w:val="00A84C85"/>
    <w:rsid w:val="00A85FAB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2E02"/>
    <w:rsid w:val="00B43B77"/>
    <w:rsid w:val="00B43E80"/>
    <w:rsid w:val="00B607DB"/>
    <w:rsid w:val="00B66529"/>
    <w:rsid w:val="00B7521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699"/>
    <w:rsid w:val="00BF2C41"/>
    <w:rsid w:val="00C058B4"/>
    <w:rsid w:val="00C05F44"/>
    <w:rsid w:val="00C131B5"/>
    <w:rsid w:val="00C133CD"/>
    <w:rsid w:val="00C14628"/>
    <w:rsid w:val="00C16ABF"/>
    <w:rsid w:val="00C170AE"/>
    <w:rsid w:val="00C26CB7"/>
    <w:rsid w:val="00C324C1"/>
    <w:rsid w:val="00C36992"/>
    <w:rsid w:val="00C56036"/>
    <w:rsid w:val="00C5649F"/>
    <w:rsid w:val="00C61DC5"/>
    <w:rsid w:val="00C67E92"/>
    <w:rsid w:val="00C70A26"/>
    <w:rsid w:val="00C766DF"/>
    <w:rsid w:val="00C94B98"/>
    <w:rsid w:val="00CA2B96"/>
    <w:rsid w:val="00CA5089"/>
    <w:rsid w:val="00CB0C21"/>
    <w:rsid w:val="00CB3924"/>
    <w:rsid w:val="00CD6897"/>
    <w:rsid w:val="00CE5BAC"/>
    <w:rsid w:val="00CF25BE"/>
    <w:rsid w:val="00CF78ED"/>
    <w:rsid w:val="00D02B25"/>
    <w:rsid w:val="00D02EBA"/>
    <w:rsid w:val="00D17C3C"/>
    <w:rsid w:val="00D22E18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17D7"/>
    <w:rsid w:val="00DA2114"/>
    <w:rsid w:val="00DB50B5"/>
    <w:rsid w:val="00DE09C0"/>
    <w:rsid w:val="00DE4A14"/>
    <w:rsid w:val="00DE4E51"/>
    <w:rsid w:val="00DE689A"/>
    <w:rsid w:val="00DF320D"/>
    <w:rsid w:val="00DF71C8"/>
    <w:rsid w:val="00E129B8"/>
    <w:rsid w:val="00E21E7D"/>
    <w:rsid w:val="00E22FBC"/>
    <w:rsid w:val="00E24BF5"/>
    <w:rsid w:val="00E25338"/>
    <w:rsid w:val="00E47258"/>
    <w:rsid w:val="00E47EF2"/>
    <w:rsid w:val="00E51E44"/>
    <w:rsid w:val="00E63348"/>
    <w:rsid w:val="00E67D93"/>
    <w:rsid w:val="00E73A0F"/>
    <w:rsid w:val="00E77E88"/>
    <w:rsid w:val="00E8107D"/>
    <w:rsid w:val="00E872FB"/>
    <w:rsid w:val="00E930A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483"/>
    <w:rsid w:val="00F070AB"/>
    <w:rsid w:val="00F17472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593B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E651C"/>
  <w15:docId w15:val="{922E68A3-95B8-4E06-860A-2A0134F2A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392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21984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08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8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083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08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083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3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91F75-0A87-43AE-A376-D59602636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882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2025-12-09T09:37:00Z</cp:lastPrinted>
  <dcterms:created xsi:type="dcterms:W3CDTF">2025-12-09T09:38:00Z</dcterms:created>
  <dcterms:modified xsi:type="dcterms:W3CDTF">2025-12-09T09:38:00Z</dcterms:modified>
</cp:coreProperties>
</file>